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E8" w:rsidRPr="00C145E8" w:rsidRDefault="00C145E8" w:rsidP="00C145E8">
      <w:pPr>
        <w:wordWrap/>
        <w:spacing w:after="0" w:line="384" w:lineRule="auto"/>
        <w:ind w:left="492" w:hanging="492"/>
        <w:jc w:val="center"/>
        <w:textAlignment w:val="baseline"/>
        <w:rPr>
          <w:rFonts w:ascii="Times New Roman" w:eastAsia="굴림" w:hAnsi="Times New Roman" w:cs="Times New Roman"/>
          <w:b/>
          <w:kern w:val="0"/>
          <w:sz w:val="40"/>
          <w:szCs w:val="40"/>
        </w:rPr>
      </w:pPr>
      <w:r w:rsidRPr="00C145E8">
        <w:rPr>
          <w:rFonts w:ascii="Times New Roman" w:eastAsia="HY헤드라인M" w:hAnsi="Times New Roman" w:cs="Times New Roman"/>
          <w:b/>
          <w:kern w:val="0"/>
          <w:sz w:val="40"/>
          <w:szCs w:val="40"/>
        </w:rPr>
        <w:t>ACRC cracks down on corruption and acts detrimental to the public interest by strengthening functions by stages of</w:t>
      </w:r>
      <w:r w:rsidRPr="00C145E8">
        <w:rPr>
          <w:rFonts w:ascii="Times New Roman" w:eastAsia="HY헤드라인M" w:hAnsi="Times New Roman" w:cs="Times New Roman" w:hint="eastAsia"/>
          <w:b/>
          <w:kern w:val="0"/>
          <w:sz w:val="40"/>
          <w:szCs w:val="40"/>
        </w:rPr>
        <w:t xml:space="preserve"> </w:t>
      </w:r>
      <w:r w:rsidRPr="00C145E8">
        <w:rPr>
          <w:rFonts w:ascii="Times New Roman" w:eastAsia="HY헤드라인M" w:hAnsi="Times New Roman" w:cs="Times New Roman"/>
          <w:b/>
          <w:kern w:val="0"/>
          <w:sz w:val="40"/>
          <w:szCs w:val="40"/>
        </w:rPr>
        <w:t>“corruption &amp; public interest report → protection &amp; reward →confiscation &amp; punishment”</w:t>
      </w:r>
    </w:p>
    <w:p w:rsidR="00C145E8" w:rsidRPr="00C145E8" w:rsidRDefault="00C145E8" w:rsidP="00C145E8">
      <w:pPr>
        <w:wordWrap/>
        <w:spacing w:before="100" w:after="0" w:line="240" w:lineRule="auto"/>
        <w:jc w:val="left"/>
        <w:textAlignment w:val="baseline"/>
        <w:rPr>
          <w:rFonts w:ascii="Times New Roman" w:eastAsia="굴림" w:hAnsi="Times New Roman" w:cs="Times New Roman"/>
          <w:spacing w:val="-24"/>
          <w:kern w:val="0"/>
          <w:sz w:val="26"/>
          <w:szCs w:val="26"/>
        </w:rPr>
      </w:pPr>
    </w:p>
    <w:p w:rsidR="00C145E8" w:rsidRPr="00C145E8" w:rsidRDefault="00C145E8" w:rsidP="00C145E8">
      <w:pPr>
        <w:wordWrap/>
        <w:spacing w:after="100" w:line="312" w:lineRule="auto"/>
        <w:jc w:val="center"/>
        <w:textAlignment w:val="baseline"/>
        <w:rPr>
          <w:rFonts w:ascii="Times New Roman" w:eastAsia="굴림" w:hAnsi="Times New Roman" w:cs="Times New Roman"/>
          <w:kern w:val="0"/>
          <w:sz w:val="28"/>
          <w:szCs w:val="28"/>
        </w:rPr>
      </w:pPr>
      <w:r w:rsidRPr="00C145E8">
        <w:rPr>
          <w:rFonts w:ascii="Times New Roman" w:eastAsia="휴먼명조" w:hAnsi="Times New Roman" w:cs="Times New Roman"/>
          <w:i/>
          <w:iCs/>
          <w:kern w:val="0"/>
          <w:sz w:val="28"/>
          <w:szCs w:val="28"/>
        </w:rPr>
        <w:t>- Prompt and fair responses to</w:t>
      </w:r>
      <w:r w:rsidRPr="00C145E8">
        <w:rPr>
          <w:rFonts w:ascii="Times New Roman" w:eastAsia="휴먼명조" w:hAnsi="Times New Roman" w:cs="Times New Roman" w:hint="eastAsia"/>
          <w:i/>
          <w:iCs/>
          <w:kern w:val="0"/>
          <w:sz w:val="28"/>
          <w:szCs w:val="28"/>
        </w:rPr>
        <w:t xml:space="preserve"> </w:t>
      </w:r>
      <w:r w:rsidRPr="00C145E8">
        <w:rPr>
          <w:rFonts w:ascii="Times New Roman" w:eastAsia="휴먼명조" w:hAnsi="Times New Roman" w:cs="Times New Roman"/>
          <w:i/>
          <w:iCs/>
          <w:kern w:val="0"/>
          <w:sz w:val="28"/>
          <w:szCs w:val="28"/>
        </w:rPr>
        <w:t>corruption &amp; public interest reports and corruption issues, reform of protection and reward system centered on reporters, and enactment of a single unified law -</w:t>
      </w:r>
    </w:p>
    <w:p w:rsidR="00C145E8" w:rsidRPr="00C145E8" w:rsidRDefault="00C145E8" w:rsidP="00C145E8">
      <w:pPr>
        <w:wordWrap/>
        <w:spacing w:after="100" w:line="312" w:lineRule="auto"/>
        <w:jc w:val="center"/>
        <w:textAlignment w:val="baseline"/>
        <w:rPr>
          <w:rFonts w:ascii="Times New Roman" w:eastAsia="굴림" w:hAnsi="Times New Roman" w:cs="Times New Roman"/>
          <w:kern w:val="0"/>
          <w:sz w:val="28"/>
          <w:szCs w:val="28"/>
        </w:rPr>
      </w:pPr>
      <w:r w:rsidRPr="00C145E8">
        <w:rPr>
          <w:rFonts w:ascii="Times New Roman" w:eastAsia="휴먼명조" w:hAnsi="Times New Roman" w:cs="Times New Roman"/>
          <w:i/>
          <w:iCs/>
          <w:kern w:val="0"/>
          <w:sz w:val="28"/>
          <w:szCs w:val="28"/>
        </w:rPr>
        <w:t>- ACRC released the 2022 plan for corruption &amp; public interest report and protection &amp; reward -</w:t>
      </w:r>
    </w:p>
    <w:p w:rsidR="00C145E8" w:rsidRPr="00C145E8" w:rsidRDefault="00C145E8" w:rsidP="00C145E8">
      <w:pPr>
        <w:wordWrap/>
        <w:spacing w:after="0" w:line="396" w:lineRule="auto"/>
        <w:ind w:left="374" w:hanging="374"/>
        <w:jc w:val="left"/>
        <w:textAlignment w:val="baseline"/>
        <w:rPr>
          <w:rFonts w:ascii="Times New Roman" w:eastAsia="굴림" w:hAnsi="Times New Roman" w:cs="Times New Roman"/>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The ACRC is planning to unify provisions on</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 xml:space="preserve">reporter protection and reward, scattered in the five laws related to corruption and public interest report into a single law, to enhance the unity and fairness of the standards regarding protection and reward.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한양중고딕" w:hAnsi="Times New Roman" w:cs="Times New Roman"/>
          <w:spacing w:val="-18"/>
          <w:kern w:val="0"/>
          <w:sz w:val="26"/>
          <w:szCs w:val="26"/>
        </w:rPr>
        <w:t xml:space="preserve">* </w:t>
      </w:r>
      <w:r w:rsidRPr="00C145E8">
        <w:rPr>
          <w:rFonts w:ascii="Times New Roman" w:eastAsia="휴먼명조" w:hAnsi="Times New Roman" w:cs="Times New Roman"/>
          <w:spacing w:val="-2"/>
          <w:kern w:val="0"/>
          <w:sz w:val="26"/>
          <w:szCs w:val="26"/>
        </w:rPr>
        <w:t>Act on the Prevention of Corruption and the Establishment and Management of the Anti-corruption and Civil Rights Commission, Protection of Public Interest Reporters Act, Improper Solicitation and Graft Act, Act on Prohibition of False Claims for Public Funds and Recovery of Illicit Profits, Act on the Prevention of Conflict of Interest Related to Duties of Public Servants</w:t>
      </w:r>
    </w:p>
    <w:p w:rsidR="00C145E8" w:rsidRPr="00C145E8" w:rsidRDefault="00C145E8" w:rsidP="00C145E8">
      <w:pPr>
        <w:widowControl/>
        <w:wordWrap/>
        <w:autoSpaceDE/>
        <w:autoSpaceDN/>
        <w:jc w:val="left"/>
        <w:rPr>
          <w:rFonts w:ascii="Times New Roman" w:eastAsia="함초롬바탕 확장" w:hAnsi="Times New Roman" w:cs="Times New Roman"/>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 xml:space="preserve">For cases that are a social issue, the ACRC strengthens the preemptive protection of the reporter by recognizing and publicly announcing the position as a reporter even before the ACRC’s decision on protective measures and expands the level of rewards for reports on corruption &amp; public interest so that practical compensation and support can be provided to reporters.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In addition, the effectiveness of handling reports will be improved and the reported person’s rights to statement and defense also guaranteed by providing the reported person with the opportunity to submit materials and state opinions,</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 xml:space="preserve">On January 6, the ACRC published the 2022 plan for corruption &amp; public interest report and protection &amp; reward that includes the above contents.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b/>
          <w:bCs/>
          <w:spacing w:val="-2"/>
          <w:kern w:val="0"/>
          <w:sz w:val="26"/>
          <w:szCs w:val="26"/>
        </w:rPr>
      </w:pPr>
      <w:r w:rsidRPr="00C145E8">
        <w:rPr>
          <w:rFonts w:ascii="Times New Roman" w:eastAsia="휴먼명조" w:hAnsi="Times New Roman" w:cs="Times New Roman"/>
          <w:b/>
          <w:bCs/>
          <w:spacing w:val="-2"/>
          <w:kern w:val="0"/>
          <w:sz w:val="26"/>
          <w:szCs w:val="26"/>
        </w:rPr>
        <w:t xml:space="preserve">The level of protection and reward for corruption and public interest reporters will be significantly raised.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The ACRC unifies provisions on reporter protection and reward, scattered in the five laws related to corruption and public interest report, into a single law. Based on the current “Protection of Public Interest Reporters Act,”</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 xml:space="preserve">the ACRC will secure the unity and fairness of the protection &amp; reward standards and prevent any confusion regarding the application of the law.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한양중고딕" w:hAnsi="Times New Roman" w:cs="Times New Roman"/>
          <w:spacing w:val="-18"/>
          <w:kern w:val="0"/>
          <w:sz w:val="26"/>
          <w:szCs w:val="26"/>
        </w:rPr>
        <w:t xml:space="preserve">* </w:t>
      </w:r>
      <w:r w:rsidRPr="00C145E8">
        <w:rPr>
          <w:rFonts w:ascii="Times New Roman" w:eastAsia="휴먼명조" w:hAnsi="Times New Roman" w:cs="Times New Roman"/>
          <w:spacing w:val="-2"/>
          <w:kern w:val="0"/>
          <w:sz w:val="26"/>
          <w:szCs w:val="26"/>
        </w:rPr>
        <w:t>Act on the Prevention of Corruption and the Establishment and Management of the Anti-corruption and Civil Rights Commission, Protection of Public Interest Reporters Act, Improper Solicitation and Graft Act, Act on Prohibition of False Claims for Public Funds and Recovery of Illicit Profits, Act on the Prevention of Conflict of Interest Related to Duties of Public Servants</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함초롬바탕" w:hAnsi="Times New Roman" w:cs="Times New Roman"/>
          <w:kern w:val="0"/>
          <w:sz w:val="26"/>
          <w:szCs w:val="26"/>
        </w:rPr>
      </w:pPr>
      <w:r w:rsidRPr="00C145E8">
        <w:rPr>
          <w:rFonts w:ascii="Times New Roman" w:eastAsia="휴먼명조" w:hAnsi="Times New Roman" w:cs="Times New Roman"/>
          <w:spacing w:val="-2"/>
          <w:kern w:val="0"/>
          <w:sz w:val="26"/>
          <w:szCs w:val="26"/>
        </w:rPr>
        <w:t>Also, to nurture an environment where people can freely make a report without fear, the ACRC will protect reporters in a preemptive manner, such as recognizing the position of the reporter and providing provisional protective measures if the necessary conditions for report are met even before the ACRC’s final decision on protective measures. To strengthen the confidentiality of reporters, starting in July, it will introduce the system for non-real name proxy representation</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even for corruption reports.</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Following the criticism that the level of monetary rewards and awards falls short of the international standard, the ACRC will significantly enhance the reward for reports by shifting the payment rate of monetary rewards from section rate system (4%~30% for corruption reports, 4%~20% for public interest reports) to fixed rate system (30%), and by adjusting or abolishing the maximum limit of monetary rewards (3 billion Korean won).</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b/>
          <w:bCs/>
          <w:spacing w:val="-2"/>
          <w:kern w:val="0"/>
          <w:sz w:val="26"/>
          <w:szCs w:val="26"/>
        </w:rPr>
      </w:pPr>
      <w:r w:rsidRPr="00C145E8">
        <w:rPr>
          <w:rFonts w:ascii="Times New Roman" w:eastAsia="휴먼명조" w:hAnsi="Times New Roman" w:cs="Times New Roman"/>
          <w:b/>
          <w:bCs/>
          <w:spacing w:val="-2"/>
          <w:kern w:val="0"/>
          <w:sz w:val="26"/>
          <w:szCs w:val="26"/>
        </w:rPr>
        <w:t>The ACRC</w:t>
      </w:r>
      <w:r>
        <w:rPr>
          <w:rFonts w:ascii="Times New Roman" w:eastAsia="휴먼명조" w:hAnsi="Times New Roman" w:cs="Times New Roman" w:hint="eastAsia"/>
          <w:b/>
          <w:bCs/>
          <w:spacing w:val="-2"/>
          <w:kern w:val="0"/>
          <w:sz w:val="26"/>
          <w:szCs w:val="26"/>
        </w:rPr>
        <w:t xml:space="preserve"> </w:t>
      </w:r>
      <w:r w:rsidRPr="00C145E8">
        <w:rPr>
          <w:rFonts w:ascii="Times New Roman" w:eastAsia="휴먼명조" w:hAnsi="Times New Roman" w:cs="Times New Roman"/>
          <w:b/>
          <w:bCs/>
          <w:spacing w:val="-2"/>
          <w:kern w:val="0"/>
          <w:sz w:val="26"/>
          <w:szCs w:val="26"/>
        </w:rPr>
        <w:t>responds</w:t>
      </w:r>
      <w:r>
        <w:rPr>
          <w:rFonts w:ascii="Times New Roman" w:eastAsia="휴먼명조" w:hAnsi="Times New Roman" w:cs="Times New Roman" w:hint="eastAsia"/>
          <w:b/>
          <w:bCs/>
          <w:spacing w:val="-2"/>
          <w:kern w:val="0"/>
          <w:sz w:val="26"/>
          <w:szCs w:val="26"/>
        </w:rPr>
        <w:t xml:space="preserve"> </w:t>
      </w:r>
      <w:r w:rsidRPr="00C145E8">
        <w:rPr>
          <w:rFonts w:ascii="Times New Roman" w:eastAsia="휴먼명조" w:hAnsi="Times New Roman" w:cs="Times New Roman"/>
          <w:b/>
          <w:bCs/>
          <w:spacing w:val="-2"/>
          <w:kern w:val="0"/>
          <w:sz w:val="26"/>
          <w:szCs w:val="26"/>
        </w:rPr>
        <w:t xml:space="preserve">to corruption issues such as corruption and public interest reports in a prompt and fair manner. </w:t>
      </w:r>
    </w:p>
    <w:p w:rsidR="00C145E8" w:rsidRPr="00C145E8" w:rsidRDefault="00C145E8" w:rsidP="00C145E8">
      <w:pPr>
        <w:snapToGrid w:val="0"/>
        <w:spacing w:after="0" w:line="360" w:lineRule="auto"/>
        <w:ind w:left="468" w:hanging="468"/>
        <w:jc w:val="left"/>
        <w:textAlignment w:val="baseline"/>
        <w:rPr>
          <w:rFonts w:ascii="Times New Roman" w:eastAsia="굴림" w:hAnsi="Times New Roman" w:cs="Times New Roman"/>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 xml:space="preserve">The ACRC promptly analyzes corruption &amp; public interest reports and corruption cases that are a social issue and pushes forward fact-finding inspections and institutional improvements. For the key corruption issues revealed by fact-finding inspections, the Commission discloses them to the media to induce the self-purification efforts of public institutions.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Twenty years after the implementation of the former anti-corruption act, it will now be possible to confirm facts about reported persons with the introduction of the system to “confirm facts about reported persons of corruption</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reports” (on February 18, 2022). The ACRC will utilize this function to substantially</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 xml:space="preserve">handle reported cases and prevent the infringement of the rights of reported persons due to fake reports.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 xml:space="preserve">The Commission will include fraudulent claims based on a “contract relationship” between a public institution and a private person that is currently excluded from the Act on Prohibition of False Claims for Public Funds and Recovery of Illicit Profits into the scope of the application of the Act. It will also push forward the revision of the “acts that have different levels of sanction on the same kind of fraudulent claim” to close the blind spots in the management of public funds while reinforcing the inspection on whether public </w:t>
      </w:r>
      <w:r w:rsidRPr="00C145E8">
        <w:rPr>
          <w:rFonts w:ascii="Times New Roman" w:eastAsia="휴먼명조" w:hAnsi="Times New Roman" w:cs="Times New Roman"/>
          <w:spacing w:val="-2"/>
          <w:kern w:val="0"/>
          <w:sz w:val="26"/>
          <w:szCs w:val="26"/>
        </w:rPr>
        <w:lastRenderedPageBreak/>
        <w:t xml:space="preserve">institutions confiscate fraudulently received public funds.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Default="00C145E8" w:rsidP="00C145E8">
      <w:pPr>
        <w:spacing w:after="0" w:line="384" w:lineRule="auto"/>
        <w:jc w:val="left"/>
        <w:textAlignment w:val="baseline"/>
        <w:rPr>
          <w:rFonts w:ascii="Times New Roman" w:eastAsia="휴먼명조" w:hAnsi="Times New Roman" w:cs="Times New Roman" w:hint="eastAsia"/>
          <w:spacing w:val="-2"/>
          <w:kern w:val="0"/>
          <w:sz w:val="26"/>
          <w:szCs w:val="26"/>
        </w:rPr>
      </w:pPr>
      <w:r w:rsidRPr="00C145E8">
        <w:rPr>
          <w:rFonts w:ascii="Times New Roman" w:eastAsia="휴먼명조" w:hAnsi="Times New Roman" w:cs="Times New Roman"/>
          <w:spacing w:val="-2"/>
          <w:kern w:val="0"/>
          <w:sz w:val="26"/>
          <w:szCs w:val="26"/>
        </w:rPr>
        <w:t>The ACRC</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 xml:space="preserve">will strengthen the management of the areas in the blind spots regarding the system* to restrict re-employment of persons dismissed for corruption. It will also reinforce the inspection of elected officials, high-ranking officials, local assemblymen, and public officials related to the areas of national defense and construction. The Commission will also make it mandatory for public institutions to give prior notice of the system to restrict the re-employment to their public officials dismissed for corruption.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ind w:firstLineChars="50" w:firstLine="118"/>
        <w:jc w:val="left"/>
        <w:textAlignment w:val="baseline"/>
        <w:rPr>
          <w:rFonts w:ascii="Times New Roman" w:eastAsia="휴먼명조" w:hAnsi="Times New Roman" w:cs="Times New Roman"/>
          <w:spacing w:val="-2"/>
          <w:kern w:val="0"/>
          <w:sz w:val="24"/>
          <w:szCs w:val="26"/>
        </w:rPr>
      </w:pPr>
      <w:r w:rsidRPr="00C145E8">
        <w:rPr>
          <w:rFonts w:ascii="Times New Roman" w:eastAsia="휴먼명조" w:hAnsi="Times New Roman" w:cs="Times New Roman"/>
          <w:spacing w:val="-2"/>
          <w:kern w:val="0"/>
          <w:sz w:val="24"/>
          <w:szCs w:val="26"/>
        </w:rPr>
        <w:t>*</w:t>
      </w:r>
      <w:r w:rsidRPr="00C145E8">
        <w:rPr>
          <w:rFonts w:ascii="Times New Roman" w:eastAsia="휴먼명조" w:hAnsi="Times New Roman" w:cs="Times New Roman" w:hint="eastAsia"/>
          <w:spacing w:val="-2"/>
          <w:kern w:val="0"/>
          <w:sz w:val="24"/>
          <w:szCs w:val="26"/>
        </w:rPr>
        <w:t xml:space="preserve"> </w:t>
      </w:r>
      <w:r w:rsidRPr="00C145E8">
        <w:rPr>
          <w:rFonts w:ascii="Times New Roman" w:eastAsia="휴먼명조" w:hAnsi="Times New Roman" w:cs="Times New Roman"/>
          <w:spacing w:val="-2"/>
          <w:kern w:val="0"/>
          <w:sz w:val="24"/>
          <w:szCs w:val="26"/>
        </w:rPr>
        <w:t xml:space="preserve">The system bans any public official who mandatorily retires or is dismissed or discharged from office or a former public official who is sentenced a fine of more than 3 million Korean won for committing an act of corruption in connection with his or her duties while in office, from being employed by public institutions or for-profit private enterprises related to the public duties of the institution to which he or she belonged, for five years from the date he or she retires.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 xml:space="preserve">The ACRC has led the improvement of national integrity through continuous responses to corruption issues and enhancement of the reporter protection and support system over the last four and a half years. </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It has significantly expanded the range of protection of reporters by consistently adding relevant laws to the scope of the application of the Protection of Public Interest Reporters Act and complemented the system to fundamentally prevent the exposure of the reporters’</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identity, by introducing the system of non-real name proxy representation for public interest reports and toughening the criminal punishments against the violators of the duty to maintain the confidentiality of reporters.</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 xml:space="preserve">In addition, the ACRC enacted and has implemented the Act on Prohibition of False Claims for Public Funds and Recovery of Illicit Profits since January 2020, to confiscate the whole </w:t>
      </w:r>
      <w:r w:rsidRPr="00C145E8">
        <w:rPr>
          <w:rFonts w:ascii="Times New Roman" w:eastAsia="휴먼명조" w:hAnsi="Times New Roman" w:cs="Times New Roman"/>
          <w:spacing w:val="-2"/>
          <w:kern w:val="0"/>
          <w:sz w:val="26"/>
          <w:szCs w:val="26"/>
        </w:rPr>
        <w:lastRenderedPageBreak/>
        <w:t>amount of the fraudulent profit and impose a penalty up to five times the amount, if a false claim is made on the payment from the public fund, such as subsidies and monetary rewards.</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As a result</w:t>
      </w:r>
      <w:r>
        <w:rPr>
          <w:rFonts w:ascii="Times New Roman" w:eastAsia="휴먼명조" w:hAnsi="Times New Roman" w:cs="Times New Roman" w:hint="eastAsia"/>
          <w:spacing w:val="-2"/>
          <w:kern w:val="0"/>
          <w:sz w:val="26"/>
          <w:szCs w:val="26"/>
        </w:rPr>
        <w:t xml:space="preserve">, </w:t>
      </w:r>
      <w:r w:rsidRPr="00C145E8">
        <w:rPr>
          <w:rFonts w:ascii="Times New Roman" w:eastAsia="휴먼명조" w:hAnsi="Times New Roman" w:cs="Times New Roman"/>
          <w:spacing w:val="-2"/>
          <w:kern w:val="0"/>
          <w:sz w:val="26"/>
          <w:szCs w:val="26"/>
        </w:rPr>
        <w:t>the number of laws applied to public interest reports has risen by 192, from 279 to 471 since the launch of the Moon Jae-in Administration. Up to November last year, reporter protection has been provided in 248 cases and monetary rewards and awards of 23.2 billion Korean won has been paid.</w:t>
      </w: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p>
    <w:p w:rsidR="00C145E8" w:rsidRPr="00C145E8" w:rsidRDefault="00C145E8" w:rsidP="00C145E8">
      <w:pPr>
        <w:spacing w:after="0" w:line="384" w:lineRule="auto"/>
        <w:jc w:val="left"/>
        <w:textAlignment w:val="baseline"/>
        <w:rPr>
          <w:rFonts w:ascii="Times New Roman" w:eastAsia="휴먼명조" w:hAnsi="Times New Roman" w:cs="Times New Roman"/>
          <w:spacing w:val="-2"/>
          <w:kern w:val="0"/>
          <w:sz w:val="26"/>
          <w:szCs w:val="26"/>
        </w:rPr>
      </w:pPr>
      <w:r w:rsidRPr="00C145E8">
        <w:rPr>
          <w:rFonts w:ascii="Times New Roman" w:eastAsia="휴먼명조" w:hAnsi="Times New Roman" w:cs="Times New Roman"/>
          <w:spacing w:val="-2"/>
          <w:kern w:val="0"/>
          <w:sz w:val="26"/>
          <w:szCs w:val="26"/>
        </w:rPr>
        <w:t>Kim Ki-sun, the ACRC Director General for Inspection &amp; Protection Bureau revealed, “In 2022, the ACRC will make efforts to meet the increased expectations of the people by handling corruption and public interest reports in a more prompt and fairer manner and effectively responding to corruption in the public and private sectors through the overall reform of protection and reward system from the reporters’ perspective.”</w:t>
      </w:r>
    </w:p>
    <w:p w:rsidR="005314E4" w:rsidRPr="00C145E8" w:rsidRDefault="005314E4" w:rsidP="00C145E8">
      <w:pPr>
        <w:jc w:val="left"/>
        <w:rPr>
          <w:rFonts w:ascii="Times New Roman" w:hAnsi="Times New Roman" w:cs="Times New Roman"/>
          <w:sz w:val="26"/>
          <w:szCs w:val="26"/>
        </w:rPr>
      </w:pPr>
    </w:p>
    <w:sectPr w:rsidR="005314E4" w:rsidRPr="00C145E8" w:rsidSect="000579D0">
      <w:footerReference w:type="default" r:id="rId8"/>
      <w:pgSz w:w="11906" w:h="16838"/>
      <w:pgMar w:top="1701" w:right="991"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8FD" w:rsidRDefault="00D208FD" w:rsidP="000F1FA4">
      <w:r>
        <w:separator/>
      </w:r>
    </w:p>
  </w:endnote>
  <w:endnote w:type="continuationSeparator" w:id="1">
    <w:p w:rsidR="00D208FD" w:rsidRDefault="00D208FD" w:rsidP="000F1FA4">
      <w:r>
        <w:continuationSeparator/>
      </w:r>
    </w:p>
  </w:endnote>
</w:endnotes>
</file>

<file path=word/fontTable.xml><?xml version="1.0" encoding="utf-8"?>
<w:fonts xmlns:r="http://schemas.openxmlformats.org/officeDocument/2006/relationships" xmlns:w="http://schemas.openxmlformats.org/wordprocessingml/2006/main">
  <w:font w:name="HY헤드라인M">
    <w:panose1 w:val="02030600000101010101"/>
    <w:charset w:val="81"/>
    <w:family w:val="roman"/>
    <w:pitch w:val="variable"/>
    <w:sig w:usb0="900002A7" w:usb1="09D77CF9"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바탕"/>
    <w:panose1 w:val="02010504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휴먼고딕">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함초롬바탕 확장">
    <w:panose1 w:val="02030504000101010101"/>
    <w:charset w:val="81"/>
    <w:family w:val="roman"/>
    <w:pitch w:val="variable"/>
    <w:sig w:usb0="00000003" w:usb1="0B060000" w:usb2="13E00010" w:usb3="00000000" w:csb0="00080001" w:csb1="00000000"/>
  </w:font>
  <w:font w:name="함초롬바탕">
    <w:panose1 w:val="02030504000101010101"/>
    <w:charset w:val="81"/>
    <w:family w:val="roman"/>
    <w:pitch w:val="variable"/>
    <w:sig w:usb0="F7002EFF" w:usb1="19DFFFFF" w:usb2="001BFDD7" w:usb3="00000000" w:csb0="001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3873"/>
      <w:docPartObj>
        <w:docPartGallery w:val="Page Numbers (Bottom of Page)"/>
        <w:docPartUnique/>
      </w:docPartObj>
    </w:sdtPr>
    <w:sdtContent>
      <w:p w:rsidR="005314E4" w:rsidRDefault="009C44CB">
        <w:pPr>
          <w:pStyle w:val="a7"/>
          <w:jc w:val="center"/>
        </w:pPr>
        <w:fldSimple w:instr=" PAGE   \* MERGEFORMAT ">
          <w:r w:rsidR="00C145E8" w:rsidRPr="00C145E8">
            <w:rPr>
              <w:noProof/>
              <w:lang w:val="ko-KR"/>
            </w:rPr>
            <w:t>1</w:t>
          </w:r>
        </w:fldSimple>
      </w:p>
    </w:sdtContent>
  </w:sdt>
  <w:p w:rsidR="005314E4" w:rsidRDefault="005314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8FD" w:rsidRDefault="00D208FD" w:rsidP="000F1FA4">
      <w:r>
        <w:separator/>
      </w:r>
    </w:p>
  </w:footnote>
  <w:footnote w:type="continuationSeparator" w:id="1">
    <w:p w:rsidR="00D208FD" w:rsidRDefault="00D208FD" w:rsidP="000F1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BFE"/>
    <w:multiLevelType w:val="hybridMultilevel"/>
    <w:tmpl w:val="58B80812"/>
    <w:lvl w:ilvl="0" w:tplc="56E879C8">
      <w:numFmt w:val="bullet"/>
      <w:lvlText w:val="※"/>
      <w:lvlJc w:val="left"/>
      <w:pPr>
        <w:ind w:left="246" w:hanging="360"/>
      </w:pPr>
      <w:rPr>
        <w:rFonts w:ascii="HY헤드라인M" w:eastAsia="HY헤드라인M" w:hAnsi="Times New Roman" w:cs="Times New Roman" w:hint="eastAsia"/>
      </w:rPr>
    </w:lvl>
    <w:lvl w:ilvl="1" w:tplc="04090003" w:tentative="1">
      <w:start w:val="1"/>
      <w:numFmt w:val="bullet"/>
      <w:lvlText w:val=""/>
      <w:lvlJc w:val="left"/>
      <w:pPr>
        <w:ind w:left="686" w:hanging="400"/>
      </w:pPr>
      <w:rPr>
        <w:rFonts w:ascii="Wingdings" w:hAnsi="Wingdings" w:hint="default"/>
      </w:rPr>
    </w:lvl>
    <w:lvl w:ilvl="2" w:tplc="04090005" w:tentative="1">
      <w:start w:val="1"/>
      <w:numFmt w:val="bullet"/>
      <w:lvlText w:val=""/>
      <w:lvlJc w:val="left"/>
      <w:pPr>
        <w:ind w:left="1086" w:hanging="400"/>
      </w:pPr>
      <w:rPr>
        <w:rFonts w:ascii="Wingdings" w:hAnsi="Wingdings" w:hint="default"/>
      </w:rPr>
    </w:lvl>
    <w:lvl w:ilvl="3" w:tplc="04090001" w:tentative="1">
      <w:start w:val="1"/>
      <w:numFmt w:val="bullet"/>
      <w:lvlText w:val=""/>
      <w:lvlJc w:val="left"/>
      <w:pPr>
        <w:ind w:left="1486" w:hanging="400"/>
      </w:pPr>
      <w:rPr>
        <w:rFonts w:ascii="Wingdings" w:hAnsi="Wingdings" w:hint="default"/>
      </w:rPr>
    </w:lvl>
    <w:lvl w:ilvl="4" w:tplc="04090003" w:tentative="1">
      <w:start w:val="1"/>
      <w:numFmt w:val="bullet"/>
      <w:lvlText w:val=""/>
      <w:lvlJc w:val="left"/>
      <w:pPr>
        <w:ind w:left="1886" w:hanging="400"/>
      </w:pPr>
      <w:rPr>
        <w:rFonts w:ascii="Wingdings" w:hAnsi="Wingdings" w:hint="default"/>
      </w:rPr>
    </w:lvl>
    <w:lvl w:ilvl="5" w:tplc="04090005" w:tentative="1">
      <w:start w:val="1"/>
      <w:numFmt w:val="bullet"/>
      <w:lvlText w:val=""/>
      <w:lvlJc w:val="left"/>
      <w:pPr>
        <w:ind w:left="2286" w:hanging="400"/>
      </w:pPr>
      <w:rPr>
        <w:rFonts w:ascii="Wingdings" w:hAnsi="Wingdings" w:hint="default"/>
      </w:rPr>
    </w:lvl>
    <w:lvl w:ilvl="6" w:tplc="04090001" w:tentative="1">
      <w:start w:val="1"/>
      <w:numFmt w:val="bullet"/>
      <w:lvlText w:val=""/>
      <w:lvlJc w:val="left"/>
      <w:pPr>
        <w:ind w:left="2686" w:hanging="400"/>
      </w:pPr>
      <w:rPr>
        <w:rFonts w:ascii="Wingdings" w:hAnsi="Wingdings" w:hint="default"/>
      </w:rPr>
    </w:lvl>
    <w:lvl w:ilvl="7" w:tplc="04090003" w:tentative="1">
      <w:start w:val="1"/>
      <w:numFmt w:val="bullet"/>
      <w:lvlText w:val=""/>
      <w:lvlJc w:val="left"/>
      <w:pPr>
        <w:ind w:left="3086" w:hanging="400"/>
      </w:pPr>
      <w:rPr>
        <w:rFonts w:ascii="Wingdings" w:hAnsi="Wingdings" w:hint="default"/>
      </w:rPr>
    </w:lvl>
    <w:lvl w:ilvl="8" w:tplc="04090005" w:tentative="1">
      <w:start w:val="1"/>
      <w:numFmt w:val="bullet"/>
      <w:lvlText w:val=""/>
      <w:lvlJc w:val="left"/>
      <w:pPr>
        <w:ind w:left="3486" w:hanging="400"/>
      </w:pPr>
      <w:rPr>
        <w:rFonts w:ascii="Wingdings" w:hAnsi="Wingdings" w:hint="default"/>
      </w:rPr>
    </w:lvl>
  </w:abstractNum>
  <w:abstractNum w:abstractNumId="1">
    <w:nsid w:val="0C63737E"/>
    <w:multiLevelType w:val="hybridMultilevel"/>
    <w:tmpl w:val="A132A662"/>
    <w:lvl w:ilvl="0" w:tplc="C6100B7A">
      <w:start w:val="6"/>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DB51762"/>
    <w:multiLevelType w:val="hybridMultilevel"/>
    <w:tmpl w:val="8BE443EC"/>
    <w:lvl w:ilvl="0" w:tplc="ADCAD31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11F34705"/>
    <w:multiLevelType w:val="hybridMultilevel"/>
    <w:tmpl w:val="5F4C521E"/>
    <w:lvl w:ilvl="0" w:tplc="26306814">
      <w:numFmt w:val="bullet"/>
      <w:lvlText w:val=""/>
      <w:lvlJc w:val="left"/>
      <w:pPr>
        <w:ind w:left="647" w:hanging="360"/>
      </w:pPr>
      <w:rPr>
        <w:rFonts w:ascii="Wingdings" w:eastAsia="굴림" w:hAnsi="Wingdings" w:cs="굴림" w:hint="default"/>
        <w:w w:val="95"/>
      </w:rPr>
    </w:lvl>
    <w:lvl w:ilvl="1" w:tplc="04090003" w:tentative="1">
      <w:start w:val="1"/>
      <w:numFmt w:val="bullet"/>
      <w:lvlText w:val=""/>
      <w:lvlJc w:val="left"/>
      <w:pPr>
        <w:ind w:left="1087" w:hanging="400"/>
      </w:pPr>
      <w:rPr>
        <w:rFonts w:ascii="Wingdings" w:hAnsi="Wingdings" w:hint="default"/>
      </w:rPr>
    </w:lvl>
    <w:lvl w:ilvl="2" w:tplc="04090005" w:tentative="1">
      <w:start w:val="1"/>
      <w:numFmt w:val="bullet"/>
      <w:lvlText w:val=""/>
      <w:lvlJc w:val="left"/>
      <w:pPr>
        <w:ind w:left="1487" w:hanging="400"/>
      </w:pPr>
      <w:rPr>
        <w:rFonts w:ascii="Wingdings" w:hAnsi="Wingdings" w:hint="default"/>
      </w:rPr>
    </w:lvl>
    <w:lvl w:ilvl="3" w:tplc="04090001" w:tentative="1">
      <w:start w:val="1"/>
      <w:numFmt w:val="bullet"/>
      <w:lvlText w:val=""/>
      <w:lvlJc w:val="left"/>
      <w:pPr>
        <w:ind w:left="1887" w:hanging="400"/>
      </w:pPr>
      <w:rPr>
        <w:rFonts w:ascii="Wingdings" w:hAnsi="Wingdings" w:hint="default"/>
      </w:rPr>
    </w:lvl>
    <w:lvl w:ilvl="4" w:tplc="04090003" w:tentative="1">
      <w:start w:val="1"/>
      <w:numFmt w:val="bullet"/>
      <w:lvlText w:val=""/>
      <w:lvlJc w:val="left"/>
      <w:pPr>
        <w:ind w:left="2287" w:hanging="400"/>
      </w:pPr>
      <w:rPr>
        <w:rFonts w:ascii="Wingdings" w:hAnsi="Wingdings" w:hint="default"/>
      </w:rPr>
    </w:lvl>
    <w:lvl w:ilvl="5" w:tplc="04090005" w:tentative="1">
      <w:start w:val="1"/>
      <w:numFmt w:val="bullet"/>
      <w:lvlText w:val=""/>
      <w:lvlJc w:val="left"/>
      <w:pPr>
        <w:ind w:left="2687" w:hanging="400"/>
      </w:pPr>
      <w:rPr>
        <w:rFonts w:ascii="Wingdings" w:hAnsi="Wingdings" w:hint="default"/>
      </w:rPr>
    </w:lvl>
    <w:lvl w:ilvl="6" w:tplc="04090001" w:tentative="1">
      <w:start w:val="1"/>
      <w:numFmt w:val="bullet"/>
      <w:lvlText w:val=""/>
      <w:lvlJc w:val="left"/>
      <w:pPr>
        <w:ind w:left="3087" w:hanging="400"/>
      </w:pPr>
      <w:rPr>
        <w:rFonts w:ascii="Wingdings" w:hAnsi="Wingdings" w:hint="default"/>
      </w:rPr>
    </w:lvl>
    <w:lvl w:ilvl="7" w:tplc="04090003" w:tentative="1">
      <w:start w:val="1"/>
      <w:numFmt w:val="bullet"/>
      <w:lvlText w:val=""/>
      <w:lvlJc w:val="left"/>
      <w:pPr>
        <w:ind w:left="3487" w:hanging="400"/>
      </w:pPr>
      <w:rPr>
        <w:rFonts w:ascii="Wingdings" w:hAnsi="Wingdings" w:hint="default"/>
      </w:rPr>
    </w:lvl>
    <w:lvl w:ilvl="8" w:tplc="04090005" w:tentative="1">
      <w:start w:val="1"/>
      <w:numFmt w:val="bullet"/>
      <w:lvlText w:val=""/>
      <w:lvlJc w:val="left"/>
      <w:pPr>
        <w:ind w:left="3887" w:hanging="400"/>
      </w:pPr>
      <w:rPr>
        <w:rFonts w:ascii="Wingdings" w:hAnsi="Wingdings" w:hint="default"/>
      </w:rPr>
    </w:lvl>
  </w:abstractNum>
  <w:abstractNum w:abstractNumId="4">
    <w:nsid w:val="173B6163"/>
    <w:multiLevelType w:val="hybridMultilevel"/>
    <w:tmpl w:val="D0D63DA8"/>
    <w:lvl w:ilvl="0" w:tplc="AC12AF40">
      <w:numFmt w:val="bullet"/>
      <w:lvlText w:val="※"/>
      <w:lvlJc w:val="left"/>
      <w:pPr>
        <w:ind w:left="216" w:hanging="360"/>
      </w:pPr>
      <w:rPr>
        <w:rFonts w:ascii="바탕" w:eastAsia="바탕" w:hAnsi="바탕" w:cs="바탕" w:hint="eastAsia"/>
      </w:rPr>
    </w:lvl>
    <w:lvl w:ilvl="1" w:tplc="04090003" w:tentative="1">
      <w:start w:val="1"/>
      <w:numFmt w:val="bullet"/>
      <w:lvlText w:val=""/>
      <w:lvlJc w:val="left"/>
      <w:pPr>
        <w:ind w:left="656" w:hanging="400"/>
      </w:pPr>
      <w:rPr>
        <w:rFonts w:ascii="Wingdings" w:hAnsi="Wingdings" w:hint="default"/>
      </w:rPr>
    </w:lvl>
    <w:lvl w:ilvl="2" w:tplc="04090005" w:tentative="1">
      <w:start w:val="1"/>
      <w:numFmt w:val="bullet"/>
      <w:lvlText w:val=""/>
      <w:lvlJc w:val="left"/>
      <w:pPr>
        <w:ind w:left="1056" w:hanging="400"/>
      </w:pPr>
      <w:rPr>
        <w:rFonts w:ascii="Wingdings" w:hAnsi="Wingdings" w:hint="default"/>
      </w:rPr>
    </w:lvl>
    <w:lvl w:ilvl="3" w:tplc="04090001" w:tentative="1">
      <w:start w:val="1"/>
      <w:numFmt w:val="bullet"/>
      <w:lvlText w:val=""/>
      <w:lvlJc w:val="left"/>
      <w:pPr>
        <w:ind w:left="1456" w:hanging="400"/>
      </w:pPr>
      <w:rPr>
        <w:rFonts w:ascii="Wingdings" w:hAnsi="Wingdings" w:hint="default"/>
      </w:rPr>
    </w:lvl>
    <w:lvl w:ilvl="4" w:tplc="04090003" w:tentative="1">
      <w:start w:val="1"/>
      <w:numFmt w:val="bullet"/>
      <w:lvlText w:val=""/>
      <w:lvlJc w:val="left"/>
      <w:pPr>
        <w:ind w:left="1856" w:hanging="400"/>
      </w:pPr>
      <w:rPr>
        <w:rFonts w:ascii="Wingdings" w:hAnsi="Wingdings" w:hint="default"/>
      </w:rPr>
    </w:lvl>
    <w:lvl w:ilvl="5" w:tplc="04090005" w:tentative="1">
      <w:start w:val="1"/>
      <w:numFmt w:val="bullet"/>
      <w:lvlText w:val=""/>
      <w:lvlJc w:val="left"/>
      <w:pPr>
        <w:ind w:left="2256" w:hanging="400"/>
      </w:pPr>
      <w:rPr>
        <w:rFonts w:ascii="Wingdings" w:hAnsi="Wingdings" w:hint="default"/>
      </w:rPr>
    </w:lvl>
    <w:lvl w:ilvl="6" w:tplc="04090001" w:tentative="1">
      <w:start w:val="1"/>
      <w:numFmt w:val="bullet"/>
      <w:lvlText w:val=""/>
      <w:lvlJc w:val="left"/>
      <w:pPr>
        <w:ind w:left="2656" w:hanging="400"/>
      </w:pPr>
      <w:rPr>
        <w:rFonts w:ascii="Wingdings" w:hAnsi="Wingdings" w:hint="default"/>
      </w:rPr>
    </w:lvl>
    <w:lvl w:ilvl="7" w:tplc="04090003" w:tentative="1">
      <w:start w:val="1"/>
      <w:numFmt w:val="bullet"/>
      <w:lvlText w:val=""/>
      <w:lvlJc w:val="left"/>
      <w:pPr>
        <w:ind w:left="3056" w:hanging="400"/>
      </w:pPr>
      <w:rPr>
        <w:rFonts w:ascii="Wingdings" w:hAnsi="Wingdings" w:hint="default"/>
      </w:rPr>
    </w:lvl>
    <w:lvl w:ilvl="8" w:tplc="04090005" w:tentative="1">
      <w:start w:val="1"/>
      <w:numFmt w:val="bullet"/>
      <w:lvlText w:val=""/>
      <w:lvlJc w:val="left"/>
      <w:pPr>
        <w:ind w:left="3456" w:hanging="400"/>
      </w:pPr>
      <w:rPr>
        <w:rFonts w:ascii="Wingdings" w:hAnsi="Wingdings" w:hint="default"/>
      </w:rPr>
    </w:lvl>
  </w:abstractNum>
  <w:abstractNum w:abstractNumId="5">
    <w:nsid w:val="1ACE1758"/>
    <w:multiLevelType w:val="hybridMultilevel"/>
    <w:tmpl w:val="3550B5F8"/>
    <w:lvl w:ilvl="0" w:tplc="F8EE43F0">
      <w:numFmt w:val="bullet"/>
      <w:lvlText w:val="※"/>
      <w:lvlJc w:val="left"/>
      <w:pPr>
        <w:ind w:left="1651" w:hanging="400"/>
      </w:pPr>
      <w:rPr>
        <w:rFonts w:ascii="바탕" w:eastAsia="바탕" w:hAnsi="바탕" w:cs="바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6">
    <w:nsid w:val="1D8414D1"/>
    <w:multiLevelType w:val="hybridMultilevel"/>
    <w:tmpl w:val="B11C15CA"/>
    <w:lvl w:ilvl="0" w:tplc="317E12A8">
      <w:start w:val="1"/>
      <w:numFmt w:val="bullet"/>
      <w:lvlText w:val="－"/>
      <w:lvlJc w:val="left"/>
      <w:pPr>
        <w:ind w:left="946" w:hanging="400"/>
      </w:pPr>
      <w:rPr>
        <w:rFonts w:ascii="휴먼고딕" w:eastAsia="휴먼고딕" w:hAnsi="Wingdings" w:hint="eastAsia"/>
      </w:rPr>
    </w:lvl>
    <w:lvl w:ilvl="1" w:tplc="04090003" w:tentative="1">
      <w:start w:val="1"/>
      <w:numFmt w:val="bullet"/>
      <w:lvlText w:val=""/>
      <w:lvlJc w:val="left"/>
      <w:pPr>
        <w:ind w:left="1346" w:hanging="400"/>
      </w:pPr>
      <w:rPr>
        <w:rFonts w:ascii="Wingdings" w:hAnsi="Wingdings" w:hint="default"/>
      </w:rPr>
    </w:lvl>
    <w:lvl w:ilvl="2" w:tplc="04090005" w:tentative="1">
      <w:start w:val="1"/>
      <w:numFmt w:val="bullet"/>
      <w:lvlText w:val=""/>
      <w:lvlJc w:val="left"/>
      <w:pPr>
        <w:ind w:left="1746" w:hanging="400"/>
      </w:pPr>
      <w:rPr>
        <w:rFonts w:ascii="Wingdings" w:hAnsi="Wingdings" w:hint="default"/>
      </w:rPr>
    </w:lvl>
    <w:lvl w:ilvl="3" w:tplc="04090001" w:tentative="1">
      <w:start w:val="1"/>
      <w:numFmt w:val="bullet"/>
      <w:lvlText w:val=""/>
      <w:lvlJc w:val="left"/>
      <w:pPr>
        <w:ind w:left="2146" w:hanging="400"/>
      </w:pPr>
      <w:rPr>
        <w:rFonts w:ascii="Wingdings" w:hAnsi="Wingdings" w:hint="default"/>
      </w:rPr>
    </w:lvl>
    <w:lvl w:ilvl="4" w:tplc="04090003" w:tentative="1">
      <w:start w:val="1"/>
      <w:numFmt w:val="bullet"/>
      <w:lvlText w:val=""/>
      <w:lvlJc w:val="left"/>
      <w:pPr>
        <w:ind w:left="2546" w:hanging="400"/>
      </w:pPr>
      <w:rPr>
        <w:rFonts w:ascii="Wingdings" w:hAnsi="Wingdings" w:hint="default"/>
      </w:rPr>
    </w:lvl>
    <w:lvl w:ilvl="5" w:tplc="04090005" w:tentative="1">
      <w:start w:val="1"/>
      <w:numFmt w:val="bullet"/>
      <w:lvlText w:val=""/>
      <w:lvlJc w:val="left"/>
      <w:pPr>
        <w:ind w:left="2946" w:hanging="400"/>
      </w:pPr>
      <w:rPr>
        <w:rFonts w:ascii="Wingdings" w:hAnsi="Wingdings" w:hint="default"/>
      </w:rPr>
    </w:lvl>
    <w:lvl w:ilvl="6" w:tplc="04090001" w:tentative="1">
      <w:start w:val="1"/>
      <w:numFmt w:val="bullet"/>
      <w:lvlText w:val=""/>
      <w:lvlJc w:val="left"/>
      <w:pPr>
        <w:ind w:left="3346" w:hanging="400"/>
      </w:pPr>
      <w:rPr>
        <w:rFonts w:ascii="Wingdings" w:hAnsi="Wingdings" w:hint="default"/>
      </w:rPr>
    </w:lvl>
    <w:lvl w:ilvl="7" w:tplc="04090003" w:tentative="1">
      <w:start w:val="1"/>
      <w:numFmt w:val="bullet"/>
      <w:lvlText w:val=""/>
      <w:lvlJc w:val="left"/>
      <w:pPr>
        <w:ind w:left="3746" w:hanging="400"/>
      </w:pPr>
      <w:rPr>
        <w:rFonts w:ascii="Wingdings" w:hAnsi="Wingdings" w:hint="default"/>
      </w:rPr>
    </w:lvl>
    <w:lvl w:ilvl="8" w:tplc="04090005" w:tentative="1">
      <w:start w:val="1"/>
      <w:numFmt w:val="bullet"/>
      <w:lvlText w:val=""/>
      <w:lvlJc w:val="left"/>
      <w:pPr>
        <w:ind w:left="4146" w:hanging="400"/>
      </w:pPr>
      <w:rPr>
        <w:rFonts w:ascii="Wingdings" w:hAnsi="Wingdings" w:hint="default"/>
      </w:rPr>
    </w:lvl>
  </w:abstractNum>
  <w:abstractNum w:abstractNumId="7">
    <w:nsid w:val="215035AA"/>
    <w:multiLevelType w:val="hybridMultilevel"/>
    <w:tmpl w:val="7B8E6C92"/>
    <w:lvl w:ilvl="0" w:tplc="38405176">
      <w:numFmt w:val="bullet"/>
      <w:lvlText w:val=""/>
      <w:lvlJc w:val="left"/>
      <w:pPr>
        <w:ind w:left="760" w:hanging="360"/>
      </w:pPr>
      <w:rPr>
        <w:rFonts w:ascii="Wingdings" w:eastAsia="한양중고딕" w:hAnsi="Wingdings" w:cs="굴림"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1B723F4"/>
    <w:multiLevelType w:val="hybridMultilevel"/>
    <w:tmpl w:val="46EE7C14"/>
    <w:lvl w:ilvl="0" w:tplc="C382DD1C">
      <w:start w:val="1"/>
      <w:numFmt w:val="bullet"/>
      <w:lvlText w:val="○"/>
      <w:lvlJc w:val="left"/>
      <w:pPr>
        <w:ind w:left="1226" w:hanging="400"/>
      </w:pPr>
      <w:rPr>
        <w:rFonts w:ascii="맑은 고딕" w:eastAsia="맑은 고딕" w:hAnsi="맑은 고딕" w:hint="eastAsia"/>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9">
    <w:nsid w:val="21ED44FE"/>
    <w:multiLevelType w:val="hybridMultilevel"/>
    <w:tmpl w:val="AB66100E"/>
    <w:lvl w:ilvl="0" w:tplc="639024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3077B13"/>
    <w:multiLevelType w:val="hybridMultilevel"/>
    <w:tmpl w:val="D8B2D596"/>
    <w:lvl w:ilvl="0" w:tplc="8CA0591C">
      <w:start w:val="1"/>
      <w:numFmt w:val="decimal"/>
      <w:lvlText w:val="%1."/>
      <w:lvlJc w:val="left"/>
      <w:pPr>
        <w:ind w:left="760" w:hanging="360"/>
      </w:pPr>
      <w:rPr>
        <w:rFonts w:hAnsi="Times New Roman"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70D50F7"/>
    <w:multiLevelType w:val="hybridMultilevel"/>
    <w:tmpl w:val="E2789E86"/>
    <w:lvl w:ilvl="0" w:tplc="D9CC1D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02008FB"/>
    <w:multiLevelType w:val="hybridMultilevel"/>
    <w:tmpl w:val="1474EB40"/>
    <w:lvl w:ilvl="0" w:tplc="01E4EB1C">
      <w:numFmt w:val="bullet"/>
      <w:lvlText w:val="-"/>
      <w:lvlJc w:val="left"/>
      <w:pPr>
        <w:ind w:left="790" w:hanging="360"/>
      </w:pPr>
      <w:rPr>
        <w:rFonts w:ascii="Times New Roman" w:eastAsia="바탕" w:hAnsi="Times New Roman" w:cs="Times New Roman" w:hint="default"/>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13">
    <w:nsid w:val="376E439A"/>
    <w:multiLevelType w:val="hybridMultilevel"/>
    <w:tmpl w:val="4BF21BE0"/>
    <w:lvl w:ilvl="0" w:tplc="8EA83904">
      <w:numFmt w:val="bullet"/>
      <w:lvlText w:val=""/>
      <w:lvlJc w:val="left"/>
      <w:pPr>
        <w:ind w:left="1793" w:hanging="400"/>
      </w:pPr>
      <w:rPr>
        <w:rFonts w:ascii="Symbol" w:eastAsia="Symbol" w:hAnsi="Symbol" w:cs="Symbol" w:hint="default"/>
        <w:w w:val="100"/>
        <w:sz w:val="22"/>
        <w:szCs w:val="22"/>
        <w:lang w:val="de-DE" w:eastAsia="de-DE" w:bidi="de-DE"/>
      </w:rPr>
    </w:lvl>
    <w:lvl w:ilvl="1" w:tplc="04090003" w:tentative="1">
      <w:start w:val="1"/>
      <w:numFmt w:val="bullet"/>
      <w:lvlText w:val=""/>
      <w:lvlJc w:val="left"/>
      <w:pPr>
        <w:ind w:left="2193" w:hanging="400"/>
      </w:pPr>
      <w:rPr>
        <w:rFonts w:ascii="Wingdings" w:hAnsi="Wingdings" w:hint="default"/>
      </w:rPr>
    </w:lvl>
    <w:lvl w:ilvl="2" w:tplc="04090005" w:tentative="1">
      <w:start w:val="1"/>
      <w:numFmt w:val="bullet"/>
      <w:lvlText w:val=""/>
      <w:lvlJc w:val="left"/>
      <w:pPr>
        <w:ind w:left="2593" w:hanging="400"/>
      </w:pPr>
      <w:rPr>
        <w:rFonts w:ascii="Wingdings" w:hAnsi="Wingdings" w:hint="default"/>
      </w:rPr>
    </w:lvl>
    <w:lvl w:ilvl="3" w:tplc="04090001" w:tentative="1">
      <w:start w:val="1"/>
      <w:numFmt w:val="bullet"/>
      <w:lvlText w:val=""/>
      <w:lvlJc w:val="left"/>
      <w:pPr>
        <w:ind w:left="2993" w:hanging="400"/>
      </w:pPr>
      <w:rPr>
        <w:rFonts w:ascii="Wingdings" w:hAnsi="Wingdings" w:hint="default"/>
      </w:rPr>
    </w:lvl>
    <w:lvl w:ilvl="4" w:tplc="04090003" w:tentative="1">
      <w:start w:val="1"/>
      <w:numFmt w:val="bullet"/>
      <w:lvlText w:val=""/>
      <w:lvlJc w:val="left"/>
      <w:pPr>
        <w:ind w:left="3393" w:hanging="400"/>
      </w:pPr>
      <w:rPr>
        <w:rFonts w:ascii="Wingdings" w:hAnsi="Wingdings" w:hint="default"/>
      </w:rPr>
    </w:lvl>
    <w:lvl w:ilvl="5" w:tplc="04090005" w:tentative="1">
      <w:start w:val="1"/>
      <w:numFmt w:val="bullet"/>
      <w:lvlText w:val=""/>
      <w:lvlJc w:val="left"/>
      <w:pPr>
        <w:ind w:left="3793" w:hanging="400"/>
      </w:pPr>
      <w:rPr>
        <w:rFonts w:ascii="Wingdings" w:hAnsi="Wingdings" w:hint="default"/>
      </w:rPr>
    </w:lvl>
    <w:lvl w:ilvl="6" w:tplc="04090001" w:tentative="1">
      <w:start w:val="1"/>
      <w:numFmt w:val="bullet"/>
      <w:lvlText w:val=""/>
      <w:lvlJc w:val="left"/>
      <w:pPr>
        <w:ind w:left="4193" w:hanging="400"/>
      </w:pPr>
      <w:rPr>
        <w:rFonts w:ascii="Wingdings" w:hAnsi="Wingdings" w:hint="default"/>
      </w:rPr>
    </w:lvl>
    <w:lvl w:ilvl="7" w:tplc="04090003" w:tentative="1">
      <w:start w:val="1"/>
      <w:numFmt w:val="bullet"/>
      <w:lvlText w:val=""/>
      <w:lvlJc w:val="left"/>
      <w:pPr>
        <w:ind w:left="4593" w:hanging="400"/>
      </w:pPr>
      <w:rPr>
        <w:rFonts w:ascii="Wingdings" w:hAnsi="Wingdings" w:hint="default"/>
      </w:rPr>
    </w:lvl>
    <w:lvl w:ilvl="8" w:tplc="04090005" w:tentative="1">
      <w:start w:val="1"/>
      <w:numFmt w:val="bullet"/>
      <w:lvlText w:val=""/>
      <w:lvlJc w:val="left"/>
      <w:pPr>
        <w:ind w:left="4993" w:hanging="400"/>
      </w:pPr>
      <w:rPr>
        <w:rFonts w:ascii="Wingdings" w:hAnsi="Wingdings" w:hint="default"/>
      </w:rPr>
    </w:lvl>
  </w:abstractNum>
  <w:abstractNum w:abstractNumId="14">
    <w:nsid w:val="38816451"/>
    <w:multiLevelType w:val="hybridMultilevel"/>
    <w:tmpl w:val="59126314"/>
    <w:lvl w:ilvl="0" w:tplc="317E12A8">
      <w:start w:val="1"/>
      <w:numFmt w:val="bullet"/>
      <w:lvlText w:val="－"/>
      <w:lvlJc w:val="left"/>
      <w:pPr>
        <w:ind w:left="1792" w:hanging="400"/>
      </w:pPr>
      <w:rPr>
        <w:rFonts w:ascii="휴먼고딕" w:eastAsia="휴먼고딕" w:hAnsi="Wingdings" w:hint="eastAsia"/>
      </w:rPr>
    </w:lvl>
    <w:lvl w:ilvl="1" w:tplc="04090003" w:tentative="1">
      <w:start w:val="1"/>
      <w:numFmt w:val="bullet"/>
      <w:lvlText w:val=""/>
      <w:lvlJc w:val="left"/>
      <w:pPr>
        <w:ind w:left="2192" w:hanging="400"/>
      </w:pPr>
      <w:rPr>
        <w:rFonts w:ascii="Wingdings" w:hAnsi="Wingdings" w:hint="default"/>
      </w:rPr>
    </w:lvl>
    <w:lvl w:ilvl="2" w:tplc="04090005" w:tentative="1">
      <w:start w:val="1"/>
      <w:numFmt w:val="bullet"/>
      <w:lvlText w:val=""/>
      <w:lvlJc w:val="left"/>
      <w:pPr>
        <w:ind w:left="2592" w:hanging="400"/>
      </w:pPr>
      <w:rPr>
        <w:rFonts w:ascii="Wingdings" w:hAnsi="Wingdings" w:hint="default"/>
      </w:rPr>
    </w:lvl>
    <w:lvl w:ilvl="3" w:tplc="04090001" w:tentative="1">
      <w:start w:val="1"/>
      <w:numFmt w:val="bullet"/>
      <w:lvlText w:val=""/>
      <w:lvlJc w:val="left"/>
      <w:pPr>
        <w:ind w:left="2992" w:hanging="400"/>
      </w:pPr>
      <w:rPr>
        <w:rFonts w:ascii="Wingdings" w:hAnsi="Wingdings" w:hint="default"/>
      </w:rPr>
    </w:lvl>
    <w:lvl w:ilvl="4" w:tplc="04090003" w:tentative="1">
      <w:start w:val="1"/>
      <w:numFmt w:val="bullet"/>
      <w:lvlText w:val=""/>
      <w:lvlJc w:val="left"/>
      <w:pPr>
        <w:ind w:left="3392" w:hanging="400"/>
      </w:pPr>
      <w:rPr>
        <w:rFonts w:ascii="Wingdings" w:hAnsi="Wingdings" w:hint="default"/>
      </w:rPr>
    </w:lvl>
    <w:lvl w:ilvl="5" w:tplc="04090005" w:tentative="1">
      <w:start w:val="1"/>
      <w:numFmt w:val="bullet"/>
      <w:lvlText w:val=""/>
      <w:lvlJc w:val="left"/>
      <w:pPr>
        <w:ind w:left="3792" w:hanging="400"/>
      </w:pPr>
      <w:rPr>
        <w:rFonts w:ascii="Wingdings" w:hAnsi="Wingdings" w:hint="default"/>
      </w:rPr>
    </w:lvl>
    <w:lvl w:ilvl="6" w:tplc="04090001" w:tentative="1">
      <w:start w:val="1"/>
      <w:numFmt w:val="bullet"/>
      <w:lvlText w:val=""/>
      <w:lvlJc w:val="left"/>
      <w:pPr>
        <w:ind w:left="4192" w:hanging="400"/>
      </w:pPr>
      <w:rPr>
        <w:rFonts w:ascii="Wingdings" w:hAnsi="Wingdings" w:hint="default"/>
      </w:rPr>
    </w:lvl>
    <w:lvl w:ilvl="7" w:tplc="04090003" w:tentative="1">
      <w:start w:val="1"/>
      <w:numFmt w:val="bullet"/>
      <w:lvlText w:val=""/>
      <w:lvlJc w:val="left"/>
      <w:pPr>
        <w:ind w:left="4592" w:hanging="400"/>
      </w:pPr>
      <w:rPr>
        <w:rFonts w:ascii="Wingdings" w:hAnsi="Wingdings" w:hint="default"/>
      </w:rPr>
    </w:lvl>
    <w:lvl w:ilvl="8" w:tplc="04090005" w:tentative="1">
      <w:start w:val="1"/>
      <w:numFmt w:val="bullet"/>
      <w:lvlText w:val=""/>
      <w:lvlJc w:val="left"/>
      <w:pPr>
        <w:ind w:left="4992" w:hanging="400"/>
      </w:pPr>
      <w:rPr>
        <w:rFonts w:ascii="Wingdings" w:hAnsi="Wingdings" w:hint="default"/>
      </w:rPr>
    </w:lvl>
  </w:abstractNum>
  <w:abstractNum w:abstractNumId="15">
    <w:nsid w:val="39A121F5"/>
    <w:multiLevelType w:val="hybridMultilevel"/>
    <w:tmpl w:val="E1946CEE"/>
    <w:lvl w:ilvl="0" w:tplc="295E5930">
      <w:numFmt w:val="bullet"/>
      <w:lvlText w:val=""/>
      <w:lvlJc w:val="left"/>
      <w:pPr>
        <w:ind w:left="408" w:hanging="360"/>
      </w:pPr>
      <w:rPr>
        <w:rFonts w:ascii="Wingdings" w:eastAsia="휴먼명조" w:hAnsi="Wingdings" w:cs="Times New Roman" w:hint="default"/>
      </w:rPr>
    </w:lvl>
    <w:lvl w:ilvl="1" w:tplc="04090003" w:tentative="1">
      <w:start w:val="1"/>
      <w:numFmt w:val="bullet"/>
      <w:lvlText w:val=""/>
      <w:lvlJc w:val="left"/>
      <w:pPr>
        <w:ind w:left="848" w:hanging="400"/>
      </w:pPr>
      <w:rPr>
        <w:rFonts w:ascii="Wingdings" w:hAnsi="Wingdings" w:hint="default"/>
      </w:rPr>
    </w:lvl>
    <w:lvl w:ilvl="2" w:tplc="04090005" w:tentative="1">
      <w:start w:val="1"/>
      <w:numFmt w:val="bullet"/>
      <w:lvlText w:val=""/>
      <w:lvlJc w:val="left"/>
      <w:pPr>
        <w:ind w:left="1248" w:hanging="400"/>
      </w:pPr>
      <w:rPr>
        <w:rFonts w:ascii="Wingdings" w:hAnsi="Wingdings" w:hint="default"/>
      </w:rPr>
    </w:lvl>
    <w:lvl w:ilvl="3" w:tplc="04090001" w:tentative="1">
      <w:start w:val="1"/>
      <w:numFmt w:val="bullet"/>
      <w:lvlText w:val=""/>
      <w:lvlJc w:val="left"/>
      <w:pPr>
        <w:ind w:left="1648" w:hanging="400"/>
      </w:pPr>
      <w:rPr>
        <w:rFonts w:ascii="Wingdings" w:hAnsi="Wingdings" w:hint="default"/>
      </w:rPr>
    </w:lvl>
    <w:lvl w:ilvl="4" w:tplc="04090003" w:tentative="1">
      <w:start w:val="1"/>
      <w:numFmt w:val="bullet"/>
      <w:lvlText w:val=""/>
      <w:lvlJc w:val="left"/>
      <w:pPr>
        <w:ind w:left="2048" w:hanging="400"/>
      </w:pPr>
      <w:rPr>
        <w:rFonts w:ascii="Wingdings" w:hAnsi="Wingdings" w:hint="default"/>
      </w:rPr>
    </w:lvl>
    <w:lvl w:ilvl="5" w:tplc="04090005" w:tentative="1">
      <w:start w:val="1"/>
      <w:numFmt w:val="bullet"/>
      <w:lvlText w:val=""/>
      <w:lvlJc w:val="left"/>
      <w:pPr>
        <w:ind w:left="2448" w:hanging="400"/>
      </w:pPr>
      <w:rPr>
        <w:rFonts w:ascii="Wingdings" w:hAnsi="Wingdings" w:hint="default"/>
      </w:rPr>
    </w:lvl>
    <w:lvl w:ilvl="6" w:tplc="04090001" w:tentative="1">
      <w:start w:val="1"/>
      <w:numFmt w:val="bullet"/>
      <w:lvlText w:val=""/>
      <w:lvlJc w:val="left"/>
      <w:pPr>
        <w:ind w:left="2848" w:hanging="400"/>
      </w:pPr>
      <w:rPr>
        <w:rFonts w:ascii="Wingdings" w:hAnsi="Wingdings" w:hint="default"/>
      </w:rPr>
    </w:lvl>
    <w:lvl w:ilvl="7" w:tplc="04090003" w:tentative="1">
      <w:start w:val="1"/>
      <w:numFmt w:val="bullet"/>
      <w:lvlText w:val=""/>
      <w:lvlJc w:val="left"/>
      <w:pPr>
        <w:ind w:left="3248" w:hanging="400"/>
      </w:pPr>
      <w:rPr>
        <w:rFonts w:ascii="Wingdings" w:hAnsi="Wingdings" w:hint="default"/>
      </w:rPr>
    </w:lvl>
    <w:lvl w:ilvl="8" w:tplc="04090005" w:tentative="1">
      <w:start w:val="1"/>
      <w:numFmt w:val="bullet"/>
      <w:lvlText w:val=""/>
      <w:lvlJc w:val="left"/>
      <w:pPr>
        <w:ind w:left="3648" w:hanging="400"/>
      </w:pPr>
      <w:rPr>
        <w:rFonts w:ascii="Wingdings" w:hAnsi="Wingdings" w:hint="default"/>
      </w:rPr>
    </w:lvl>
  </w:abstractNum>
  <w:abstractNum w:abstractNumId="16">
    <w:nsid w:val="39C202CC"/>
    <w:multiLevelType w:val="hybridMultilevel"/>
    <w:tmpl w:val="B2341FC0"/>
    <w:lvl w:ilvl="0" w:tplc="7512C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D73155C"/>
    <w:multiLevelType w:val="hybridMultilevel"/>
    <w:tmpl w:val="74460688"/>
    <w:lvl w:ilvl="0" w:tplc="3280AEDA">
      <w:numFmt w:val="bullet"/>
      <w:lvlText w:val=""/>
      <w:lvlJc w:val="left"/>
      <w:pPr>
        <w:ind w:left="600" w:hanging="360"/>
      </w:pPr>
      <w:rPr>
        <w:rFonts w:ascii="Wingdings" w:eastAsia="휴먼명조"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8">
    <w:nsid w:val="403E57D9"/>
    <w:multiLevelType w:val="hybridMultilevel"/>
    <w:tmpl w:val="85CC8908"/>
    <w:lvl w:ilvl="0" w:tplc="9AB6C440">
      <w:start w:val="1"/>
      <w:numFmt w:val="bullet"/>
      <w:lvlText w:val="○"/>
      <w:lvlJc w:val="left"/>
      <w:pPr>
        <w:ind w:left="922" w:hanging="400"/>
      </w:pPr>
      <w:rPr>
        <w:rFonts w:ascii="맑은 고딕" w:eastAsia="맑은 고딕" w:hAnsi="맑은 고딕" w:hint="eastAsia"/>
        <w:sz w:val="24"/>
      </w:rPr>
    </w:lvl>
    <w:lvl w:ilvl="1" w:tplc="04090003" w:tentative="1">
      <w:start w:val="1"/>
      <w:numFmt w:val="bullet"/>
      <w:lvlText w:val=""/>
      <w:lvlJc w:val="left"/>
      <w:pPr>
        <w:ind w:left="1322" w:hanging="400"/>
      </w:pPr>
      <w:rPr>
        <w:rFonts w:ascii="Wingdings" w:hAnsi="Wingdings" w:hint="default"/>
      </w:rPr>
    </w:lvl>
    <w:lvl w:ilvl="2" w:tplc="04090005" w:tentative="1">
      <w:start w:val="1"/>
      <w:numFmt w:val="bullet"/>
      <w:lvlText w:val=""/>
      <w:lvlJc w:val="left"/>
      <w:pPr>
        <w:ind w:left="1722" w:hanging="400"/>
      </w:pPr>
      <w:rPr>
        <w:rFonts w:ascii="Wingdings" w:hAnsi="Wingdings" w:hint="default"/>
      </w:rPr>
    </w:lvl>
    <w:lvl w:ilvl="3" w:tplc="04090001" w:tentative="1">
      <w:start w:val="1"/>
      <w:numFmt w:val="bullet"/>
      <w:lvlText w:val=""/>
      <w:lvlJc w:val="left"/>
      <w:pPr>
        <w:ind w:left="2122" w:hanging="400"/>
      </w:pPr>
      <w:rPr>
        <w:rFonts w:ascii="Wingdings" w:hAnsi="Wingdings" w:hint="default"/>
      </w:rPr>
    </w:lvl>
    <w:lvl w:ilvl="4" w:tplc="04090003" w:tentative="1">
      <w:start w:val="1"/>
      <w:numFmt w:val="bullet"/>
      <w:lvlText w:val=""/>
      <w:lvlJc w:val="left"/>
      <w:pPr>
        <w:ind w:left="2522" w:hanging="400"/>
      </w:pPr>
      <w:rPr>
        <w:rFonts w:ascii="Wingdings" w:hAnsi="Wingdings" w:hint="default"/>
      </w:rPr>
    </w:lvl>
    <w:lvl w:ilvl="5" w:tplc="04090005" w:tentative="1">
      <w:start w:val="1"/>
      <w:numFmt w:val="bullet"/>
      <w:lvlText w:val=""/>
      <w:lvlJc w:val="left"/>
      <w:pPr>
        <w:ind w:left="2922" w:hanging="400"/>
      </w:pPr>
      <w:rPr>
        <w:rFonts w:ascii="Wingdings" w:hAnsi="Wingdings" w:hint="default"/>
      </w:rPr>
    </w:lvl>
    <w:lvl w:ilvl="6" w:tplc="04090001" w:tentative="1">
      <w:start w:val="1"/>
      <w:numFmt w:val="bullet"/>
      <w:lvlText w:val=""/>
      <w:lvlJc w:val="left"/>
      <w:pPr>
        <w:ind w:left="3322" w:hanging="400"/>
      </w:pPr>
      <w:rPr>
        <w:rFonts w:ascii="Wingdings" w:hAnsi="Wingdings" w:hint="default"/>
      </w:rPr>
    </w:lvl>
    <w:lvl w:ilvl="7" w:tplc="04090003" w:tentative="1">
      <w:start w:val="1"/>
      <w:numFmt w:val="bullet"/>
      <w:lvlText w:val=""/>
      <w:lvlJc w:val="left"/>
      <w:pPr>
        <w:ind w:left="3722" w:hanging="400"/>
      </w:pPr>
      <w:rPr>
        <w:rFonts w:ascii="Wingdings" w:hAnsi="Wingdings" w:hint="default"/>
      </w:rPr>
    </w:lvl>
    <w:lvl w:ilvl="8" w:tplc="04090005" w:tentative="1">
      <w:start w:val="1"/>
      <w:numFmt w:val="bullet"/>
      <w:lvlText w:val=""/>
      <w:lvlJc w:val="left"/>
      <w:pPr>
        <w:ind w:left="4122" w:hanging="400"/>
      </w:pPr>
      <w:rPr>
        <w:rFonts w:ascii="Wingdings" w:hAnsi="Wingdings" w:hint="default"/>
      </w:rPr>
    </w:lvl>
  </w:abstractNum>
  <w:abstractNum w:abstractNumId="19">
    <w:nsid w:val="45772164"/>
    <w:multiLevelType w:val="hybridMultilevel"/>
    <w:tmpl w:val="A864A676"/>
    <w:lvl w:ilvl="0" w:tplc="B2B2CB10">
      <w:start w:val="1"/>
      <w:numFmt w:val="decimal"/>
      <w:lvlText w:val="%1."/>
      <w:lvlJc w:val="left"/>
      <w:pPr>
        <w:ind w:left="760" w:hanging="360"/>
      </w:pPr>
      <w:rPr>
        <w:rFonts w:hAnsi="Times New Roman"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1766F0F"/>
    <w:multiLevelType w:val="hybridMultilevel"/>
    <w:tmpl w:val="276CBF26"/>
    <w:lvl w:ilvl="0" w:tplc="23806BE2">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B9156E"/>
    <w:multiLevelType w:val="hybridMultilevel"/>
    <w:tmpl w:val="C1C88B32"/>
    <w:lvl w:ilvl="0" w:tplc="F8EE43F0">
      <w:numFmt w:val="bullet"/>
      <w:lvlText w:val="※"/>
      <w:lvlJc w:val="left"/>
      <w:pPr>
        <w:ind w:left="585" w:hanging="360"/>
      </w:pPr>
      <w:rPr>
        <w:rFonts w:ascii="바탕" w:eastAsia="바탕" w:hAnsi="바탕" w:cs="바탕" w:hint="eastAsia"/>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abstractNum w:abstractNumId="22">
    <w:nsid w:val="61F40C10"/>
    <w:multiLevelType w:val="hybridMultilevel"/>
    <w:tmpl w:val="6D7E1C58"/>
    <w:lvl w:ilvl="0" w:tplc="317E12A8">
      <w:start w:val="1"/>
      <w:numFmt w:val="bullet"/>
      <w:lvlText w:val="－"/>
      <w:lvlJc w:val="left"/>
      <w:pPr>
        <w:ind w:left="1368" w:hanging="400"/>
      </w:pPr>
      <w:rPr>
        <w:rFonts w:ascii="휴먼고딕" w:eastAsia="휴먼고딕"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5361256"/>
    <w:multiLevelType w:val="hybridMultilevel"/>
    <w:tmpl w:val="41DADB9E"/>
    <w:lvl w:ilvl="0" w:tplc="5630FB10">
      <w:numFmt w:val="bullet"/>
      <w:lvlText w:val=""/>
      <w:lvlJc w:val="left"/>
      <w:pPr>
        <w:ind w:left="622" w:hanging="360"/>
      </w:pPr>
      <w:rPr>
        <w:rFonts w:ascii="Wingdings" w:eastAsia="휴먼명조" w:hAnsi="Wingdings" w:cs="Times New Roman" w:hint="default"/>
      </w:rPr>
    </w:lvl>
    <w:lvl w:ilvl="1" w:tplc="04090003" w:tentative="1">
      <w:start w:val="1"/>
      <w:numFmt w:val="bullet"/>
      <w:lvlText w:val=""/>
      <w:lvlJc w:val="left"/>
      <w:pPr>
        <w:ind w:left="1062" w:hanging="400"/>
      </w:pPr>
      <w:rPr>
        <w:rFonts w:ascii="Wingdings" w:hAnsi="Wingdings" w:hint="default"/>
      </w:rPr>
    </w:lvl>
    <w:lvl w:ilvl="2" w:tplc="04090005" w:tentative="1">
      <w:start w:val="1"/>
      <w:numFmt w:val="bullet"/>
      <w:lvlText w:val=""/>
      <w:lvlJc w:val="left"/>
      <w:pPr>
        <w:ind w:left="1462" w:hanging="400"/>
      </w:pPr>
      <w:rPr>
        <w:rFonts w:ascii="Wingdings" w:hAnsi="Wingdings" w:hint="default"/>
      </w:rPr>
    </w:lvl>
    <w:lvl w:ilvl="3" w:tplc="04090001" w:tentative="1">
      <w:start w:val="1"/>
      <w:numFmt w:val="bullet"/>
      <w:lvlText w:val=""/>
      <w:lvlJc w:val="left"/>
      <w:pPr>
        <w:ind w:left="1862" w:hanging="400"/>
      </w:pPr>
      <w:rPr>
        <w:rFonts w:ascii="Wingdings" w:hAnsi="Wingdings" w:hint="default"/>
      </w:rPr>
    </w:lvl>
    <w:lvl w:ilvl="4" w:tplc="04090003" w:tentative="1">
      <w:start w:val="1"/>
      <w:numFmt w:val="bullet"/>
      <w:lvlText w:val=""/>
      <w:lvlJc w:val="left"/>
      <w:pPr>
        <w:ind w:left="2262" w:hanging="400"/>
      </w:pPr>
      <w:rPr>
        <w:rFonts w:ascii="Wingdings" w:hAnsi="Wingdings" w:hint="default"/>
      </w:rPr>
    </w:lvl>
    <w:lvl w:ilvl="5" w:tplc="04090005" w:tentative="1">
      <w:start w:val="1"/>
      <w:numFmt w:val="bullet"/>
      <w:lvlText w:val=""/>
      <w:lvlJc w:val="left"/>
      <w:pPr>
        <w:ind w:left="2662" w:hanging="400"/>
      </w:pPr>
      <w:rPr>
        <w:rFonts w:ascii="Wingdings" w:hAnsi="Wingdings" w:hint="default"/>
      </w:rPr>
    </w:lvl>
    <w:lvl w:ilvl="6" w:tplc="04090001" w:tentative="1">
      <w:start w:val="1"/>
      <w:numFmt w:val="bullet"/>
      <w:lvlText w:val=""/>
      <w:lvlJc w:val="left"/>
      <w:pPr>
        <w:ind w:left="3062" w:hanging="400"/>
      </w:pPr>
      <w:rPr>
        <w:rFonts w:ascii="Wingdings" w:hAnsi="Wingdings" w:hint="default"/>
      </w:rPr>
    </w:lvl>
    <w:lvl w:ilvl="7" w:tplc="04090003" w:tentative="1">
      <w:start w:val="1"/>
      <w:numFmt w:val="bullet"/>
      <w:lvlText w:val=""/>
      <w:lvlJc w:val="left"/>
      <w:pPr>
        <w:ind w:left="3462" w:hanging="400"/>
      </w:pPr>
      <w:rPr>
        <w:rFonts w:ascii="Wingdings" w:hAnsi="Wingdings" w:hint="default"/>
      </w:rPr>
    </w:lvl>
    <w:lvl w:ilvl="8" w:tplc="04090005" w:tentative="1">
      <w:start w:val="1"/>
      <w:numFmt w:val="bullet"/>
      <w:lvlText w:val=""/>
      <w:lvlJc w:val="left"/>
      <w:pPr>
        <w:ind w:left="3862" w:hanging="400"/>
      </w:pPr>
      <w:rPr>
        <w:rFonts w:ascii="Wingdings" w:hAnsi="Wingdings" w:hint="default"/>
      </w:rPr>
    </w:lvl>
  </w:abstractNum>
  <w:abstractNum w:abstractNumId="24">
    <w:nsid w:val="67172DCC"/>
    <w:multiLevelType w:val="hybridMultilevel"/>
    <w:tmpl w:val="AEE88852"/>
    <w:lvl w:ilvl="0" w:tplc="53E4E124">
      <w:numFmt w:val="bullet"/>
      <w:lvlText w:val="-"/>
      <w:lvlJc w:val="left"/>
      <w:pPr>
        <w:ind w:left="761" w:hanging="360"/>
      </w:pPr>
      <w:rPr>
        <w:rFonts w:ascii="Times New Roman" w:eastAsia="바탕" w:hAnsi="Times New Roman" w:cs="Times New Roman" w:hint="default"/>
      </w:rPr>
    </w:lvl>
    <w:lvl w:ilvl="1" w:tplc="04090003" w:tentative="1">
      <w:start w:val="1"/>
      <w:numFmt w:val="bullet"/>
      <w:lvlText w:val=""/>
      <w:lvlJc w:val="left"/>
      <w:pPr>
        <w:ind w:left="1201" w:hanging="400"/>
      </w:pPr>
      <w:rPr>
        <w:rFonts w:ascii="Wingdings" w:hAnsi="Wingdings" w:hint="default"/>
      </w:rPr>
    </w:lvl>
    <w:lvl w:ilvl="2" w:tplc="04090005" w:tentative="1">
      <w:start w:val="1"/>
      <w:numFmt w:val="bullet"/>
      <w:lvlText w:val=""/>
      <w:lvlJc w:val="left"/>
      <w:pPr>
        <w:ind w:left="1601" w:hanging="400"/>
      </w:pPr>
      <w:rPr>
        <w:rFonts w:ascii="Wingdings" w:hAnsi="Wingdings" w:hint="default"/>
      </w:rPr>
    </w:lvl>
    <w:lvl w:ilvl="3" w:tplc="04090001" w:tentative="1">
      <w:start w:val="1"/>
      <w:numFmt w:val="bullet"/>
      <w:lvlText w:val=""/>
      <w:lvlJc w:val="left"/>
      <w:pPr>
        <w:ind w:left="2001" w:hanging="400"/>
      </w:pPr>
      <w:rPr>
        <w:rFonts w:ascii="Wingdings" w:hAnsi="Wingdings" w:hint="default"/>
      </w:rPr>
    </w:lvl>
    <w:lvl w:ilvl="4" w:tplc="04090003" w:tentative="1">
      <w:start w:val="1"/>
      <w:numFmt w:val="bullet"/>
      <w:lvlText w:val=""/>
      <w:lvlJc w:val="left"/>
      <w:pPr>
        <w:ind w:left="2401" w:hanging="400"/>
      </w:pPr>
      <w:rPr>
        <w:rFonts w:ascii="Wingdings" w:hAnsi="Wingdings" w:hint="default"/>
      </w:rPr>
    </w:lvl>
    <w:lvl w:ilvl="5" w:tplc="04090005" w:tentative="1">
      <w:start w:val="1"/>
      <w:numFmt w:val="bullet"/>
      <w:lvlText w:val=""/>
      <w:lvlJc w:val="left"/>
      <w:pPr>
        <w:ind w:left="2801" w:hanging="400"/>
      </w:pPr>
      <w:rPr>
        <w:rFonts w:ascii="Wingdings" w:hAnsi="Wingdings" w:hint="default"/>
      </w:rPr>
    </w:lvl>
    <w:lvl w:ilvl="6" w:tplc="04090001" w:tentative="1">
      <w:start w:val="1"/>
      <w:numFmt w:val="bullet"/>
      <w:lvlText w:val=""/>
      <w:lvlJc w:val="left"/>
      <w:pPr>
        <w:ind w:left="3201" w:hanging="400"/>
      </w:pPr>
      <w:rPr>
        <w:rFonts w:ascii="Wingdings" w:hAnsi="Wingdings" w:hint="default"/>
      </w:rPr>
    </w:lvl>
    <w:lvl w:ilvl="7" w:tplc="04090003" w:tentative="1">
      <w:start w:val="1"/>
      <w:numFmt w:val="bullet"/>
      <w:lvlText w:val=""/>
      <w:lvlJc w:val="left"/>
      <w:pPr>
        <w:ind w:left="3601" w:hanging="400"/>
      </w:pPr>
      <w:rPr>
        <w:rFonts w:ascii="Wingdings" w:hAnsi="Wingdings" w:hint="default"/>
      </w:rPr>
    </w:lvl>
    <w:lvl w:ilvl="8" w:tplc="04090005" w:tentative="1">
      <w:start w:val="1"/>
      <w:numFmt w:val="bullet"/>
      <w:lvlText w:val=""/>
      <w:lvlJc w:val="left"/>
      <w:pPr>
        <w:ind w:left="4001" w:hanging="400"/>
      </w:pPr>
      <w:rPr>
        <w:rFonts w:ascii="Wingdings" w:hAnsi="Wingdings" w:hint="default"/>
      </w:rPr>
    </w:lvl>
  </w:abstractNum>
  <w:abstractNum w:abstractNumId="25">
    <w:nsid w:val="68A425A4"/>
    <w:multiLevelType w:val="hybridMultilevel"/>
    <w:tmpl w:val="742C17C4"/>
    <w:lvl w:ilvl="0" w:tplc="94E6C7C6">
      <w:numFmt w:val="bullet"/>
      <w:lvlText w:val="-"/>
      <w:lvlJc w:val="left"/>
      <w:pPr>
        <w:ind w:left="644" w:hanging="360"/>
      </w:pPr>
      <w:rPr>
        <w:rFonts w:ascii="Times New Roman" w:eastAsia="휴먼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nsid w:val="749F534B"/>
    <w:multiLevelType w:val="hybridMultilevel"/>
    <w:tmpl w:val="EBB41310"/>
    <w:lvl w:ilvl="0" w:tplc="24180E38">
      <w:start w:val="1"/>
      <w:numFmt w:val="bullet"/>
      <w:lvlText w:val=""/>
      <w:lvlJc w:val="left"/>
      <w:pPr>
        <w:ind w:left="540" w:hanging="400"/>
      </w:pPr>
      <w:rPr>
        <w:rFonts w:ascii="Wingdings" w:hAnsi="Wingdings" w:hint="default"/>
      </w:rPr>
    </w:lvl>
    <w:lvl w:ilvl="1" w:tplc="04090003" w:tentative="1">
      <w:start w:val="1"/>
      <w:numFmt w:val="bullet"/>
      <w:lvlText w:val=""/>
      <w:lvlJc w:val="left"/>
      <w:pPr>
        <w:ind w:left="940" w:hanging="400"/>
      </w:pPr>
      <w:rPr>
        <w:rFonts w:ascii="Wingdings" w:hAnsi="Wingdings" w:hint="default"/>
      </w:rPr>
    </w:lvl>
    <w:lvl w:ilvl="2" w:tplc="04090005" w:tentative="1">
      <w:start w:val="1"/>
      <w:numFmt w:val="bullet"/>
      <w:lvlText w:val=""/>
      <w:lvlJc w:val="left"/>
      <w:pPr>
        <w:ind w:left="1340" w:hanging="400"/>
      </w:pPr>
      <w:rPr>
        <w:rFonts w:ascii="Wingdings" w:hAnsi="Wingdings" w:hint="default"/>
      </w:rPr>
    </w:lvl>
    <w:lvl w:ilvl="3" w:tplc="04090001" w:tentative="1">
      <w:start w:val="1"/>
      <w:numFmt w:val="bullet"/>
      <w:lvlText w:val=""/>
      <w:lvlJc w:val="left"/>
      <w:pPr>
        <w:ind w:left="1740" w:hanging="400"/>
      </w:pPr>
      <w:rPr>
        <w:rFonts w:ascii="Wingdings" w:hAnsi="Wingdings" w:hint="default"/>
      </w:rPr>
    </w:lvl>
    <w:lvl w:ilvl="4" w:tplc="04090003" w:tentative="1">
      <w:start w:val="1"/>
      <w:numFmt w:val="bullet"/>
      <w:lvlText w:val=""/>
      <w:lvlJc w:val="left"/>
      <w:pPr>
        <w:ind w:left="2140" w:hanging="400"/>
      </w:pPr>
      <w:rPr>
        <w:rFonts w:ascii="Wingdings" w:hAnsi="Wingdings" w:hint="default"/>
      </w:rPr>
    </w:lvl>
    <w:lvl w:ilvl="5" w:tplc="04090005" w:tentative="1">
      <w:start w:val="1"/>
      <w:numFmt w:val="bullet"/>
      <w:lvlText w:val=""/>
      <w:lvlJc w:val="left"/>
      <w:pPr>
        <w:ind w:left="2540" w:hanging="400"/>
      </w:pPr>
      <w:rPr>
        <w:rFonts w:ascii="Wingdings" w:hAnsi="Wingdings" w:hint="default"/>
      </w:rPr>
    </w:lvl>
    <w:lvl w:ilvl="6" w:tplc="04090001" w:tentative="1">
      <w:start w:val="1"/>
      <w:numFmt w:val="bullet"/>
      <w:lvlText w:val=""/>
      <w:lvlJc w:val="left"/>
      <w:pPr>
        <w:ind w:left="2940" w:hanging="400"/>
      </w:pPr>
      <w:rPr>
        <w:rFonts w:ascii="Wingdings" w:hAnsi="Wingdings" w:hint="default"/>
      </w:rPr>
    </w:lvl>
    <w:lvl w:ilvl="7" w:tplc="04090003" w:tentative="1">
      <w:start w:val="1"/>
      <w:numFmt w:val="bullet"/>
      <w:lvlText w:val=""/>
      <w:lvlJc w:val="left"/>
      <w:pPr>
        <w:ind w:left="3340" w:hanging="400"/>
      </w:pPr>
      <w:rPr>
        <w:rFonts w:ascii="Wingdings" w:hAnsi="Wingdings" w:hint="default"/>
      </w:rPr>
    </w:lvl>
    <w:lvl w:ilvl="8" w:tplc="04090005" w:tentative="1">
      <w:start w:val="1"/>
      <w:numFmt w:val="bullet"/>
      <w:lvlText w:val=""/>
      <w:lvlJc w:val="left"/>
      <w:pPr>
        <w:ind w:left="3740" w:hanging="400"/>
      </w:pPr>
      <w:rPr>
        <w:rFonts w:ascii="Wingdings" w:hAnsi="Wingdings" w:hint="default"/>
      </w:rPr>
    </w:lvl>
  </w:abstractNum>
  <w:abstractNum w:abstractNumId="27">
    <w:nsid w:val="77FF375E"/>
    <w:multiLevelType w:val="hybridMultilevel"/>
    <w:tmpl w:val="7BEEC5C0"/>
    <w:lvl w:ilvl="0" w:tplc="D1BE223A">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D1D1899"/>
    <w:multiLevelType w:val="hybridMultilevel"/>
    <w:tmpl w:val="1B8E7C3A"/>
    <w:lvl w:ilvl="0" w:tplc="5BD43FF8">
      <w:start w:val="1"/>
      <w:numFmt w:val="bullet"/>
      <w:lvlText w:val="□"/>
      <w:lvlJc w:val="left"/>
      <w:pPr>
        <w:ind w:left="400" w:hanging="400"/>
      </w:pPr>
      <w:rPr>
        <w:rFonts w:ascii="맑은 고딕" w:eastAsia="맑은 고딕" w:hAnsi="맑은 고딕"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6"/>
  </w:num>
  <w:num w:numId="2">
    <w:abstractNumId w:val="2"/>
  </w:num>
  <w:num w:numId="3">
    <w:abstractNumId w:val="27"/>
  </w:num>
  <w:num w:numId="4">
    <w:abstractNumId w:val="23"/>
  </w:num>
  <w:num w:numId="5">
    <w:abstractNumId w:val="21"/>
  </w:num>
  <w:num w:numId="6">
    <w:abstractNumId w:val="17"/>
  </w:num>
  <w:num w:numId="7">
    <w:abstractNumId w:val="4"/>
  </w:num>
  <w:num w:numId="8">
    <w:abstractNumId w:val="3"/>
  </w:num>
  <w:num w:numId="9">
    <w:abstractNumId w:val="22"/>
  </w:num>
  <w:num w:numId="10">
    <w:abstractNumId w:val="25"/>
  </w:num>
  <w:num w:numId="11">
    <w:abstractNumId w:val="6"/>
  </w:num>
  <w:num w:numId="12">
    <w:abstractNumId w:val="28"/>
  </w:num>
  <w:num w:numId="13">
    <w:abstractNumId w:val="12"/>
  </w:num>
  <w:num w:numId="14">
    <w:abstractNumId w:val="0"/>
  </w:num>
  <w:num w:numId="15">
    <w:abstractNumId w:val="18"/>
  </w:num>
  <w:num w:numId="16">
    <w:abstractNumId w:val="8"/>
  </w:num>
  <w:num w:numId="17">
    <w:abstractNumId w:val="14"/>
  </w:num>
  <w:num w:numId="18">
    <w:abstractNumId w:val="5"/>
  </w:num>
  <w:num w:numId="19">
    <w:abstractNumId w:val="13"/>
  </w:num>
  <w:num w:numId="20">
    <w:abstractNumId w:val="9"/>
  </w:num>
  <w:num w:numId="21">
    <w:abstractNumId w:val="11"/>
  </w:num>
  <w:num w:numId="22">
    <w:abstractNumId w:val="19"/>
  </w:num>
  <w:num w:numId="23">
    <w:abstractNumId w:val="10"/>
  </w:num>
  <w:num w:numId="24">
    <w:abstractNumId w:val="1"/>
  </w:num>
  <w:num w:numId="25">
    <w:abstractNumId w:val="24"/>
  </w:num>
  <w:num w:numId="26">
    <w:abstractNumId w:val="26"/>
  </w:num>
  <w:num w:numId="27">
    <w:abstractNumId w:val="15"/>
  </w:num>
  <w:num w:numId="28">
    <w:abstractNumId w:val="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79202" style="mso-width-relative:margin;mso-height-relative:margin" fillcolor="white">
      <v:fill color="white"/>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FE2"/>
    <w:rsid w:val="00002363"/>
    <w:rsid w:val="00002A0E"/>
    <w:rsid w:val="00004008"/>
    <w:rsid w:val="000059F3"/>
    <w:rsid w:val="00013EA0"/>
    <w:rsid w:val="00014A95"/>
    <w:rsid w:val="00015996"/>
    <w:rsid w:val="00030423"/>
    <w:rsid w:val="00031D8B"/>
    <w:rsid w:val="00032674"/>
    <w:rsid w:val="00035785"/>
    <w:rsid w:val="00041185"/>
    <w:rsid w:val="000448A5"/>
    <w:rsid w:val="00051EB0"/>
    <w:rsid w:val="000520BD"/>
    <w:rsid w:val="00053365"/>
    <w:rsid w:val="00056DFB"/>
    <w:rsid w:val="000579D0"/>
    <w:rsid w:val="00057DA3"/>
    <w:rsid w:val="00061C61"/>
    <w:rsid w:val="0006466E"/>
    <w:rsid w:val="000738AF"/>
    <w:rsid w:val="0007502F"/>
    <w:rsid w:val="000766BE"/>
    <w:rsid w:val="000776AB"/>
    <w:rsid w:val="00082569"/>
    <w:rsid w:val="000902BA"/>
    <w:rsid w:val="00093DF8"/>
    <w:rsid w:val="00096266"/>
    <w:rsid w:val="00097BF2"/>
    <w:rsid w:val="000A1DED"/>
    <w:rsid w:val="000A6C74"/>
    <w:rsid w:val="000B0F08"/>
    <w:rsid w:val="000B1E20"/>
    <w:rsid w:val="000B3A93"/>
    <w:rsid w:val="000B4AD6"/>
    <w:rsid w:val="000B6384"/>
    <w:rsid w:val="000B753A"/>
    <w:rsid w:val="000C0721"/>
    <w:rsid w:val="000C1084"/>
    <w:rsid w:val="000C6E65"/>
    <w:rsid w:val="000D23A1"/>
    <w:rsid w:val="000F0F88"/>
    <w:rsid w:val="000F1FA4"/>
    <w:rsid w:val="000F43B2"/>
    <w:rsid w:val="000F5EE8"/>
    <w:rsid w:val="001003AE"/>
    <w:rsid w:val="0010292B"/>
    <w:rsid w:val="0010577A"/>
    <w:rsid w:val="001057BF"/>
    <w:rsid w:val="00106250"/>
    <w:rsid w:val="0010752E"/>
    <w:rsid w:val="00112856"/>
    <w:rsid w:val="001136ED"/>
    <w:rsid w:val="00117A63"/>
    <w:rsid w:val="001245F5"/>
    <w:rsid w:val="001253CE"/>
    <w:rsid w:val="001269A4"/>
    <w:rsid w:val="00127FCF"/>
    <w:rsid w:val="001311A2"/>
    <w:rsid w:val="00131B44"/>
    <w:rsid w:val="00132461"/>
    <w:rsid w:val="00133FF0"/>
    <w:rsid w:val="0013494E"/>
    <w:rsid w:val="00136371"/>
    <w:rsid w:val="00140C08"/>
    <w:rsid w:val="00141AB0"/>
    <w:rsid w:val="00144DB2"/>
    <w:rsid w:val="00152793"/>
    <w:rsid w:val="00153AF7"/>
    <w:rsid w:val="00153B51"/>
    <w:rsid w:val="00153CD1"/>
    <w:rsid w:val="00160771"/>
    <w:rsid w:val="00164689"/>
    <w:rsid w:val="001657A0"/>
    <w:rsid w:val="00167841"/>
    <w:rsid w:val="00171155"/>
    <w:rsid w:val="00180676"/>
    <w:rsid w:val="00192DDF"/>
    <w:rsid w:val="00196150"/>
    <w:rsid w:val="00196618"/>
    <w:rsid w:val="001A522D"/>
    <w:rsid w:val="001B10A3"/>
    <w:rsid w:val="001B1619"/>
    <w:rsid w:val="001B2428"/>
    <w:rsid w:val="001B29AB"/>
    <w:rsid w:val="001B31D1"/>
    <w:rsid w:val="001B3B06"/>
    <w:rsid w:val="001B51D2"/>
    <w:rsid w:val="001B5477"/>
    <w:rsid w:val="001B767D"/>
    <w:rsid w:val="001C175F"/>
    <w:rsid w:val="001C2E38"/>
    <w:rsid w:val="001C5331"/>
    <w:rsid w:val="001D3066"/>
    <w:rsid w:val="001D4D42"/>
    <w:rsid w:val="001D4EF3"/>
    <w:rsid w:val="001E3CC3"/>
    <w:rsid w:val="001E40E5"/>
    <w:rsid w:val="001E5411"/>
    <w:rsid w:val="001F0D3B"/>
    <w:rsid w:val="00201D9A"/>
    <w:rsid w:val="00202013"/>
    <w:rsid w:val="002030DF"/>
    <w:rsid w:val="00203104"/>
    <w:rsid w:val="00203B12"/>
    <w:rsid w:val="002057D0"/>
    <w:rsid w:val="00205808"/>
    <w:rsid w:val="00207115"/>
    <w:rsid w:val="002073B9"/>
    <w:rsid w:val="00210799"/>
    <w:rsid w:val="00216682"/>
    <w:rsid w:val="00217E90"/>
    <w:rsid w:val="00221D61"/>
    <w:rsid w:val="00222149"/>
    <w:rsid w:val="00225295"/>
    <w:rsid w:val="00226E43"/>
    <w:rsid w:val="00226F3C"/>
    <w:rsid w:val="00227EF1"/>
    <w:rsid w:val="00231424"/>
    <w:rsid w:val="00233CFD"/>
    <w:rsid w:val="00235997"/>
    <w:rsid w:val="002423B5"/>
    <w:rsid w:val="00250497"/>
    <w:rsid w:val="002505AA"/>
    <w:rsid w:val="00250CC5"/>
    <w:rsid w:val="00254EC7"/>
    <w:rsid w:val="00256FA8"/>
    <w:rsid w:val="0026033F"/>
    <w:rsid w:val="002603DF"/>
    <w:rsid w:val="00261B21"/>
    <w:rsid w:val="00264EC4"/>
    <w:rsid w:val="00272E8E"/>
    <w:rsid w:val="00274B68"/>
    <w:rsid w:val="00275981"/>
    <w:rsid w:val="00290FEE"/>
    <w:rsid w:val="00291DFB"/>
    <w:rsid w:val="00295101"/>
    <w:rsid w:val="002A0C30"/>
    <w:rsid w:val="002A27DC"/>
    <w:rsid w:val="002A3230"/>
    <w:rsid w:val="002A5FA2"/>
    <w:rsid w:val="002A7A07"/>
    <w:rsid w:val="002B1476"/>
    <w:rsid w:val="002B1C3D"/>
    <w:rsid w:val="002B1CB2"/>
    <w:rsid w:val="002B28F5"/>
    <w:rsid w:val="002C1609"/>
    <w:rsid w:val="002C50DD"/>
    <w:rsid w:val="002C6F75"/>
    <w:rsid w:val="002D2243"/>
    <w:rsid w:val="002D55E8"/>
    <w:rsid w:val="002D6023"/>
    <w:rsid w:val="002D74D8"/>
    <w:rsid w:val="002E0435"/>
    <w:rsid w:val="002E0C53"/>
    <w:rsid w:val="002F0ED9"/>
    <w:rsid w:val="003027C4"/>
    <w:rsid w:val="0030420B"/>
    <w:rsid w:val="00305D63"/>
    <w:rsid w:val="003113D7"/>
    <w:rsid w:val="003127E2"/>
    <w:rsid w:val="00314EE5"/>
    <w:rsid w:val="003156DB"/>
    <w:rsid w:val="00317E92"/>
    <w:rsid w:val="003215C1"/>
    <w:rsid w:val="00323F29"/>
    <w:rsid w:val="0032486A"/>
    <w:rsid w:val="00324FBE"/>
    <w:rsid w:val="00326286"/>
    <w:rsid w:val="00334E9C"/>
    <w:rsid w:val="00335D6B"/>
    <w:rsid w:val="003368EE"/>
    <w:rsid w:val="0034200D"/>
    <w:rsid w:val="00342061"/>
    <w:rsid w:val="003440CD"/>
    <w:rsid w:val="00344225"/>
    <w:rsid w:val="00345C31"/>
    <w:rsid w:val="00347ECB"/>
    <w:rsid w:val="00352918"/>
    <w:rsid w:val="00357ACA"/>
    <w:rsid w:val="00360B06"/>
    <w:rsid w:val="00364EED"/>
    <w:rsid w:val="00371221"/>
    <w:rsid w:val="00372A14"/>
    <w:rsid w:val="00374609"/>
    <w:rsid w:val="00374F6B"/>
    <w:rsid w:val="003774FD"/>
    <w:rsid w:val="00382373"/>
    <w:rsid w:val="00386F04"/>
    <w:rsid w:val="00392191"/>
    <w:rsid w:val="00393AA1"/>
    <w:rsid w:val="003941EF"/>
    <w:rsid w:val="003949CB"/>
    <w:rsid w:val="003969B6"/>
    <w:rsid w:val="00397B3C"/>
    <w:rsid w:val="00397B40"/>
    <w:rsid w:val="00397BA1"/>
    <w:rsid w:val="003A13B7"/>
    <w:rsid w:val="003A193E"/>
    <w:rsid w:val="003A4C43"/>
    <w:rsid w:val="003B081B"/>
    <w:rsid w:val="003B1826"/>
    <w:rsid w:val="003B56D1"/>
    <w:rsid w:val="003C06E8"/>
    <w:rsid w:val="003C7114"/>
    <w:rsid w:val="003D4139"/>
    <w:rsid w:val="003D6AA2"/>
    <w:rsid w:val="003D6E43"/>
    <w:rsid w:val="003D7B8E"/>
    <w:rsid w:val="003F0ACF"/>
    <w:rsid w:val="003F2E53"/>
    <w:rsid w:val="003F6B82"/>
    <w:rsid w:val="004011F5"/>
    <w:rsid w:val="0040453C"/>
    <w:rsid w:val="00404FFD"/>
    <w:rsid w:val="0041786B"/>
    <w:rsid w:val="004212D9"/>
    <w:rsid w:val="00424899"/>
    <w:rsid w:val="00426F12"/>
    <w:rsid w:val="004325E5"/>
    <w:rsid w:val="004340C3"/>
    <w:rsid w:val="00434921"/>
    <w:rsid w:val="00435003"/>
    <w:rsid w:val="00451C6C"/>
    <w:rsid w:val="00453AC8"/>
    <w:rsid w:val="00455960"/>
    <w:rsid w:val="00460F24"/>
    <w:rsid w:val="00461EE5"/>
    <w:rsid w:val="00464535"/>
    <w:rsid w:val="00470F73"/>
    <w:rsid w:val="00474D1F"/>
    <w:rsid w:val="00474F58"/>
    <w:rsid w:val="00485970"/>
    <w:rsid w:val="00486FF2"/>
    <w:rsid w:val="004912CC"/>
    <w:rsid w:val="004948E0"/>
    <w:rsid w:val="00494EAD"/>
    <w:rsid w:val="00495160"/>
    <w:rsid w:val="00495EFB"/>
    <w:rsid w:val="004A4F16"/>
    <w:rsid w:val="004A5D23"/>
    <w:rsid w:val="004B2BBD"/>
    <w:rsid w:val="004C01D4"/>
    <w:rsid w:val="004C2813"/>
    <w:rsid w:val="004C2D2E"/>
    <w:rsid w:val="004C3066"/>
    <w:rsid w:val="004C339B"/>
    <w:rsid w:val="004D4D7B"/>
    <w:rsid w:val="004D4E89"/>
    <w:rsid w:val="004D51F4"/>
    <w:rsid w:val="004D5F89"/>
    <w:rsid w:val="004E14E9"/>
    <w:rsid w:val="004F08D0"/>
    <w:rsid w:val="004F17FF"/>
    <w:rsid w:val="004F22DC"/>
    <w:rsid w:val="004F4EFB"/>
    <w:rsid w:val="004F4FD6"/>
    <w:rsid w:val="00500776"/>
    <w:rsid w:val="0050077D"/>
    <w:rsid w:val="0050150D"/>
    <w:rsid w:val="00502350"/>
    <w:rsid w:val="00502CCB"/>
    <w:rsid w:val="0050368F"/>
    <w:rsid w:val="005067AB"/>
    <w:rsid w:val="00506868"/>
    <w:rsid w:val="0050769F"/>
    <w:rsid w:val="00511248"/>
    <w:rsid w:val="00514638"/>
    <w:rsid w:val="0051635F"/>
    <w:rsid w:val="00516B3C"/>
    <w:rsid w:val="00521F08"/>
    <w:rsid w:val="00522C16"/>
    <w:rsid w:val="0052461C"/>
    <w:rsid w:val="00525B3C"/>
    <w:rsid w:val="005261EC"/>
    <w:rsid w:val="0053082A"/>
    <w:rsid w:val="005314E4"/>
    <w:rsid w:val="005317D6"/>
    <w:rsid w:val="005325E5"/>
    <w:rsid w:val="00533C0D"/>
    <w:rsid w:val="00534DA7"/>
    <w:rsid w:val="005418FF"/>
    <w:rsid w:val="005465A7"/>
    <w:rsid w:val="00547560"/>
    <w:rsid w:val="00547CA2"/>
    <w:rsid w:val="00552854"/>
    <w:rsid w:val="0055384A"/>
    <w:rsid w:val="005542D8"/>
    <w:rsid w:val="005565F6"/>
    <w:rsid w:val="0055680E"/>
    <w:rsid w:val="00556D62"/>
    <w:rsid w:val="00560E48"/>
    <w:rsid w:val="0056145B"/>
    <w:rsid w:val="005764E8"/>
    <w:rsid w:val="005800B2"/>
    <w:rsid w:val="0058464F"/>
    <w:rsid w:val="0058625A"/>
    <w:rsid w:val="0059051F"/>
    <w:rsid w:val="00592D18"/>
    <w:rsid w:val="0059369C"/>
    <w:rsid w:val="00594278"/>
    <w:rsid w:val="005A085C"/>
    <w:rsid w:val="005A220E"/>
    <w:rsid w:val="005B0ED5"/>
    <w:rsid w:val="005B2DD3"/>
    <w:rsid w:val="005B369F"/>
    <w:rsid w:val="005B3AE2"/>
    <w:rsid w:val="005B63EC"/>
    <w:rsid w:val="005B689E"/>
    <w:rsid w:val="005C06B4"/>
    <w:rsid w:val="005C423F"/>
    <w:rsid w:val="005D1BCB"/>
    <w:rsid w:val="005D432C"/>
    <w:rsid w:val="005D4361"/>
    <w:rsid w:val="005D761B"/>
    <w:rsid w:val="005E23DB"/>
    <w:rsid w:val="005F0461"/>
    <w:rsid w:val="005F4ADB"/>
    <w:rsid w:val="005F58B4"/>
    <w:rsid w:val="005F6A58"/>
    <w:rsid w:val="00602E5F"/>
    <w:rsid w:val="00605601"/>
    <w:rsid w:val="00607484"/>
    <w:rsid w:val="00611DB0"/>
    <w:rsid w:val="00611F5C"/>
    <w:rsid w:val="006145D3"/>
    <w:rsid w:val="00617B92"/>
    <w:rsid w:val="00626FE2"/>
    <w:rsid w:val="006301DE"/>
    <w:rsid w:val="00631EC0"/>
    <w:rsid w:val="00642CFF"/>
    <w:rsid w:val="006448BB"/>
    <w:rsid w:val="006457FA"/>
    <w:rsid w:val="00646A53"/>
    <w:rsid w:val="00652057"/>
    <w:rsid w:val="00653047"/>
    <w:rsid w:val="00660297"/>
    <w:rsid w:val="006610FC"/>
    <w:rsid w:val="00667348"/>
    <w:rsid w:val="0068249E"/>
    <w:rsid w:val="00683F62"/>
    <w:rsid w:val="006853FA"/>
    <w:rsid w:val="00687372"/>
    <w:rsid w:val="00692646"/>
    <w:rsid w:val="006A16BF"/>
    <w:rsid w:val="006A1978"/>
    <w:rsid w:val="006A2FF1"/>
    <w:rsid w:val="006A32AF"/>
    <w:rsid w:val="006A4A25"/>
    <w:rsid w:val="006A4B07"/>
    <w:rsid w:val="006A5081"/>
    <w:rsid w:val="006A5864"/>
    <w:rsid w:val="006B118E"/>
    <w:rsid w:val="006B17BB"/>
    <w:rsid w:val="006B6167"/>
    <w:rsid w:val="006D09BE"/>
    <w:rsid w:val="006D28B6"/>
    <w:rsid w:val="006D781E"/>
    <w:rsid w:val="006D79BA"/>
    <w:rsid w:val="006E1B88"/>
    <w:rsid w:val="006E290C"/>
    <w:rsid w:val="006E5A06"/>
    <w:rsid w:val="006E715D"/>
    <w:rsid w:val="006F5116"/>
    <w:rsid w:val="006F687B"/>
    <w:rsid w:val="00701109"/>
    <w:rsid w:val="00711E0A"/>
    <w:rsid w:val="00716B6B"/>
    <w:rsid w:val="007172DE"/>
    <w:rsid w:val="007233A8"/>
    <w:rsid w:val="007252A5"/>
    <w:rsid w:val="007300AC"/>
    <w:rsid w:val="007331ED"/>
    <w:rsid w:val="007342D7"/>
    <w:rsid w:val="007346E3"/>
    <w:rsid w:val="00740795"/>
    <w:rsid w:val="007469A9"/>
    <w:rsid w:val="007472A4"/>
    <w:rsid w:val="00752B29"/>
    <w:rsid w:val="007532DB"/>
    <w:rsid w:val="007540EB"/>
    <w:rsid w:val="00754D73"/>
    <w:rsid w:val="0076039F"/>
    <w:rsid w:val="00760AB3"/>
    <w:rsid w:val="00766D20"/>
    <w:rsid w:val="00766F39"/>
    <w:rsid w:val="007718BD"/>
    <w:rsid w:val="007814CE"/>
    <w:rsid w:val="00786689"/>
    <w:rsid w:val="0078739A"/>
    <w:rsid w:val="00787C0D"/>
    <w:rsid w:val="00792130"/>
    <w:rsid w:val="00795788"/>
    <w:rsid w:val="00795BA2"/>
    <w:rsid w:val="00796727"/>
    <w:rsid w:val="00797195"/>
    <w:rsid w:val="007A0236"/>
    <w:rsid w:val="007A02F9"/>
    <w:rsid w:val="007A6742"/>
    <w:rsid w:val="007A7293"/>
    <w:rsid w:val="007A746F"/>
    <w:rsid w:val="007A791A"/>
    <w:rsid w:val="007A7A7B"/>
    <w:rsid w:val="007B0055"/>
    <w:rsid w:val="007B0199"/>
    <w:rsid w:val="007B1945"/>
    <w:rsid w:val="007B21CA"/>
    <w:rsid w:val="007C0757"/>
    <w:rsid w:val="007C431D"/>
    <w:rsid w:val="007C457E"/>
    <w:rsid w:val="007D12F7"/>
    <w:rsid w:val="007D26E6"/>
    <w:rsid w:val="007D2711"/>
    <w:rsid w:val="007D59A4"/>
    <w:rsid w:val="007E0585"/>
    <w:rsid w:val="007E1EB5"/>
    <w:rsid w:val="00800246"/>
    <w:rsid w:val="00803388"/>
    <w:rsid w:val="00803629"/>
    <w:rsid w:val="008118F0"/>
    <w:rsid w:val="0082069F"/>
    <w:rsid w:val="00825A03"/>
    <w:rsid w:val="00832721"/>
    <w:rsid w:val="00833FD2"/>
    <w:rsid w:val="008378F9"/>
    <w:rsid w:val="00845586"/>
    <w:rsid w:val="0085098C"/>
    <w:rsid w:val="00851E74"/>
    <w:rsid w:val="008523FB"/>
    <w:rsid w:val="00861212"/>
    <w:rsid w:val="008772AF"/>
    <w:rsid w:val="00891D14"/>
    <w:rsid w:val="0089408B"/>
    <w:rsid w:val="00894290"/>
    <w:rsid w:val="008A4777"/>
    <w:rsid w:val="008B19DB"/>
    <w:rsid w:val="008B2108"/>
    <w:rsid w:val="008B4D30"/>
    <w:rsid w:val="008B5287"/>
    <w:rsid w:val="008B5AF3"/>
    <w:rsid w:val="008B666C"/>
    <w:rsid w:val="008B777D"/>
    <w:rsid w:val="008C3DFE"/>
    <w:rsid w:val="008C41E0"/>
    <w:rsid w:val="008C5A25"/>
    <w:rsid w:val="008D1C8E"/>
    <w:rsid w:val="008D413C"/>
    <w:rsid w:val="008D67D8"/>
    <w:rsid w:val="008D711D"/>
    <w:rsid w:val="008E153C"/>
    <w:rsid w:val="008E2CC2"/>
    <w:rsid w:val="008E4771"/>
    <w:rsid w:val="008E5CD6"/>
    <w:rsid w:val="008E6D0B"/>
    <w:rsid w:val="008F0CAD"/>
    <w:rsid w:val="008F4B04"/>
    <w:rsid w:val="008F52D7"/>
    <w:rsid w:val="008F59AA"/>
    <w:rsid w:val="008F6A99"/>
    <w:rsid w:val="008F7480"/>
    <w:rsid w:val="008F760A"/>
    <w:rsid w:val="009003C9"/>
    <w:rsid w:val="00900631"/>
    <w:rsid w:val="009031EA"/>
    <w:rsid w:val="009056B0"/>
    <w:rsid w:val="009110F2"/>
    <w:rsid w:val="009119E9"/>
    <w:rsid w:val="00914688"/>
    <w:rsid w:val="00914B9B"/>
    <w:rsid w:val="00915379"/>
    <w:rsid w:val="009159A5"/>
    <w:rsid w:val="0091658D"/>
    <w:rsid w:val="0091692A"/>
    <w:rsid w:val="009224BE"/>
    <w:rsid w:val="00923A8A"/>
    <w:rsid w:val="00923C87"/>
    <w:rsid w:val="00925E50"/>
    <w:rsid w:val="00937307"/>
    <w:rsid w:val="00940A4E"/>
    <w:rsid w:val="00942C06"/>
    <w:rsid w:val="0094357D"/>
    <w:rsid w:val="00943826"/>
    <w:rsid w:val="009444A1"/>
    <w:rsid w:val="0094561C"/>
    <w:rsid w:val="00945956"/>
    <w:rsid w:val="00945B88"/>
    <w:rsid w:val="009468F6"/>
    <w:rsid w:val="0094795A"/>
    <w:rsid w:val="0095089A"/>
    <w:rsid w:val="00954507"/>
    <w:rsid w:val="00954B0B"/>
    <w:rsid w:val="00954CB8"/>
    <w:rsid w:val="009565DA"/>
    <w:rsid w:val="00957F2C"/>
    <w:rsid w:val="00961382"/>
    <w:rsid w:val="00963491"/>
    <w:rsid w:val="00965682"/>
    <w:rsid w:val="0096625F"/>
    <w:rsid w:val="009674A3"/>
    <w:rsid w:val="00973277"/>
    <w:rsid w:val="009771B8"/>
    <w:rsid w:val="00983902"/>
    <w:rsid w:val="00987D9D"/>
    <w:rsid w:val="009908EF"/>
    <w:rsid w:val="009912C9"/>
    <w:rsid w:val="009924E7"/>
    <w:rsid w:val="00995894"/>
    <w:rsid w:val="00997291"/>
    <w:rsid w:val="009A05FA"/>
    <w:rsid w:val="009A5E61"/>
    <w:rsid w:val="009A751B"/>
    <w:rsid w:val="009B11C5"/>
    <w:rsid w:val="009B1E77"/>
    <w:rsid w:val="009B31CC"/>
    <w:rsid w:val="009C08A3"/>
    <w:rsid w:val="009C44CB"/>
    <w:rsid w:val="009C48E7"/>
    <w:rsid w:val="009C7813"/>
    <w:rsid w:val="009D04B2"/>
    <w:rsid w:val="009D1FE9"/>
    <w:rsid w:val="009D5930"/>
    <w:rsid w:val="009D5D7D"/>
    <w:rsid w:val="009E04BF"/>
    <w:rsid w:val="009E1F0A"/>
    <w:rsid w:val="009F25C9"/>
    <w:rsid w:val="009F39F8"/>
    <w:rsid w:val="009F4DBF"/>
    <w:rsid w:val="00A030CD"/>
    <w:rsid w:val="00A03241"/>
    <w:rsid w:val="00A07449"/>
    <w:rsid w:val="00A120CB"/>
    <w:rsid w:val="00A171A8"/>
    <w:rsid w:val="00A23F7B"/>
    <w:rsid w:val="00A2459D"/>
    <w:rsid w:val="00A32090"/>
    <w:rsid w:val="00A34F97"/>
    <w:rsid w:val="00A4318D"/>
    <w:rsid w:val="00A47028"/>
    <w:rsid w:val="00A54597"/>
    <w:rsid w:val="00A612F7"/>
    <w:rsid w:val="00A6399A"/>
    <w:rsid w:val="00A64D95"/>
    <w:rsid w:val="00A7037B"/>
    <w:rsid w:val="00A74331"/>
    <w:rsid w:val="00A74C8F"/>
    <w:rsid w:val="00A768A9"/>
    <w:rsid w:val="00A81350"/>
    <w:rsid w:val="00A85266"/>
    <w:rsid w:val="00A909C6"/>
    <w:rsid w:val="00A925D1"/>
    <w:rsid w:val="00A95ABD"/>
    <w:rsid w:val="00A95ABE"/>
    <w:rsid w:val="00A975A0"/>
    <w:rsid w:val="00AA19D8"/>
    <w:rsid w:val="00AA6BCC"/>
    <w:rsid w:val="00AB11FB"/>
    <w:rsid w:val="00AB4F88"/>
    <w:rsid w:val="00AB566D"/>
    <w:rsid w:val="00AC1252"/>
    <w:rsid w:val="00AC1339"/>
    <w:rsid w:val="00AC1D0A"/>
    <w:rsid w:val="00AC4815"/>
    <w:rsid w:val="00AD3092"/>
    <w:rsid w:val="00AD7B53"/>
    <w:rsid w:val="00AE030A"/>
    <w:rsid w:val="00AE16F0"/>
    <w:rsid w:val="00AE2203"/>
    <w:rsid w:val="00AE36C3"/>
    <w:rsid w:val="00AE6134"/>
    <w:rsid w:val="00AF1B4A"/>
    <w:rsid w:val="00AF2E0E"/>
    <w:rsid w:val="00AF417D"/>
    <w:rsid w:val="00AF43EC"/>
    <w:rsid w:val="00AF7E6F"/>
    <w:rsid w:val="00B017C9"/>
    <w:rsid w:val="00B05346"/>
    <w:rsid w:val="00B11562"/>
    <w:rsid w:val="00B12910"/>
    <w:rsid w:val="00B14C69"/>
    <w:rsid w:val="00B202CE"/>
    <w:rsid w:val="00B217D9"/>
    <w:rsid w:val="00B244AF"/>
    <w:rsid w:val="00B2794B"/>
    <w:rsid w:val="00B27AA8"/>
    <w:rsid w:val="00B339EA"/>
    <w:rsid w:val="00B36232"/>
    <w:rsid w:val="00B45639"/>
    <w:rsid w:val="00B4651E"/>
    <w:rsid w:val="00B53ABB"/>
    <w:rsid w:val="00B741EA"/>
    <w:rsid w:val="00B776BA"/>
    <w:rsid w:val="00B77BA0"/>
    <w:rsid w:val="00B81710"/>
    <w:rsid w:val="00B829B3"/>
    <w:rsid w:val="00B834D5"/>
    <w:rsid w:val="00B85904"/>
    <w:rsid w:val="00B9372E"/>
    <w:rsid w:val="00B96895"/>
    <w:rsid w:val="00BA1D38"/>
    <w:rsid w:val="00BA354B"/>
    <w:rsid w:val="00BA3CB4"/>
    <w:rsid w:val="00BA57C4"/>
    <w:rsid w:val="00BA6384"/>
    <w:rsid w:val="00BA757B"/>
    <w:rsid w:val="00BB20E5"/>
    <w:rsid w:val="00BB58B9"/>
    <w:rsid w:val="00BB63AC"/>
    <w:rsid w:val="00BC01D5"/>
    <w:rsid w:val="00BC1AFC"/>
    <w:rsid w:val="00BC2E16"/>
    <w:rsid w:val="00BC496A"/>
    <w:rsid w:val="00BD3CAC"/>
    <w:rsid w:val="00BD73CB"/>
    <w:rsid w:val="00BE11D3"/>
    <w:rsid w:val="00BE2737"/>
    <w:rsid w:val="00BF0104"/>
    <w:rsid w:val="00BF5212"/>
    <w:rsid w:val="00BF76BD"/>
    <w:rsid w:val="00C01400"/>
    <w:rsid w:val="00C01AFD"/>
    <w:rsid w:val="00C04FB8"/>
    <w:rsid w:val="00C10A94"/>
    <w:rsid w:val="00C11012"/>
    <w:rsid w:val="00C113A4"/>
    <w:rsid w:val="00C11D5B"/>
    <w:rsid w:val="00C13110"/>
    <w:rsid w:val="00C14587"/>
    <w:rsid w:val="00C145E8"/>
    <w:rsid w:val="00C14ABD"/>
    <w:rsid w:val="00C1589A"/>
    <w:rsid w:val="00C16103"/>
    <w:rsid w:val="00C2166E"/>
    <w:rsid w:val="00C22EDF"/>
    <w:rsid w:val="00C2346F"/>
    <w:rsid w:val="00C32726"/>
    <w:rsid w:val="00C32BDB"/>
    <w:rsid w:val="00C338AA"/>
    <w:rsid w:val="00C34695"/>
    <w:rsid w:val="00C37F70"/>
    <w:rsid w:val="00C428E0"/>
    <w:rsid w:val="00C43D12"/>
    <w:rsid w:val="00C4777F"/>
    <w:rsid w:val="00C5005C"/>
    <w:rsid w:val="00C509DD"/>
    <w:rsid w:val="00C5293A"/>
    <w:rsid w:val="00C563C3"/>
    <w:rsid w:val="00C563F6"/>
    <w:rsid w:val="00C577BD"/>
    <w:rsid w:val="00C6140B"/>
    <w:rsid w:val="00C63810"/>
    <w:rsid w:val="00C72129"/>
    <w:rsid w:val="00C72541"/>
    <w:rsid w:val="00C73F7F"/>
    <w:rsid w:val="00C804F9"/>
    <w:rsid w:val="00C81FEB"/>
    <w:rsid w:val="00C82415"/>
    <w:rsid w:val="00C87515"/>
    <w:rsid w:val="00C92286"/>
    <w:rsid w:val="00C93538"/>
    <w:rsid w:val="00C973B2"/>
    <w:rsid w:val="00CA0306"/>
    <w:rsid w:val="00CA1E8A"/>
    <w:rsid w:val="00CA3492"/>
    <w:rsid w:val="00CA602B"/>
    <w:rsid w:val="00CB043F"/>
    <w:rsid w:val="00CB0719"/>
    <w:rsid w:val="00CB131F"/>
    <w:rsid w:val="00CB732D"/>
    <w:rsid w:val="00CC2C89"/>
    <w:rsid w:val="00CD0342"/>
    <w:rsid w:val="00CD4152"/>
    <w:rsid w:val="00CD4E76"/>
    <w:rsid w:val="00CD505A"/>
    <w:rsid w:val="00CD78BD"/>
    <w:rsid w:val="00CF074B"/>
    <w:rsid w:val="00CF2BDB"/>
    <w:rsid w:val="00CF40CB"/>
    <w:rsid w:val="00CF4587"/>
    <w:rsid w:val="00CF650F"/>
    <w:rsid w:val="00D02F25"/>
    <w:rsid w:val="00D065AE"/>
    <w:rsid w:val="00D115F2"/>
    <w:rsid w:val="00D12EC7"/>
    <w:rsid w:val="00D16756"/>
    <w:rsid w:val="00D208FD"/>
    <w:rsid w:val="00D22FC2"/>
    <w:rsid w:val="00D243AA"/>
    <w:rsid w:val="00D30B39"/>
    <w:rsid w:val="00D30FD8"/>
    <w:rsid w:val="00D31D51"/>
    <w:rsid w:val="00D332F0"/>
    <w:rsid w:val="00D34088"/>
    <w:rsid w:val="00D35DB0"/>
    <w:rsid w:val="00D37B37"/>
    <w:rsid w:val="00D40544"/>
    <w:rsid w:val="00D4784F"/>
    <w:rsid w:val="00D5607E"/>
    <w:rsid w:val="00D563EC"/>
    <w:rsid w:val="00D565FC"/>
    <w:rsid w:val="00D603F9"/>
    <w:rsid w:val="00D60BC7"/>
    <w:rsid w:val="00D62809"/>
    <w:rsid w:val="00D71C72"/>
    <w:rsid w:val="00D72F9E"/>
    <w:rsid w:val="00D73D50"/>
    <w:rsid w:val="00D763B5"/>
    <w:rsid w:val="00D776A1"/>
    <w:rsid w:val="00D77EAB"/>
    <w:rsid w:val="00D82077"/>
    <w:rsid w:val="00D86CC8"/>
    <w:rsid w:val="00D90C33"/>
    <w:rsid w:val="00D91F7F"/>
    <w:rsid w:val="00D9243F"/>
    <w:rsid w:val="00D924C9"/>
    <w:rsid w:val="00D9528B"/>
    <w:rsid w:val="00D964F4"/>
    <w:rsid w:val="00D977BE"/>
    <w:rsid w:val="00D97A7B"/>
    <w:rsid w:val="00DA1E38"/>
    <w:rsid w:val="00DB10A4"/>
    <w:rsid w:val="00DC4D8F"/>
    <w:rsid w:val="00DC596B"/>
    <w:rsid w:val="00DC7172"/>
    <w:rsid w:val="00DD026F"/>
    <w:rsid w:val="00DD139F"/>
    <w:rsid w:val="00DD4790"/>
    <w:rsid w:val="00DE2591"/>
    <w:rsid w:val="00DE35F0"/>
    <w:rsid w:val="00DE3D03"/>
    <w:rsid w:val="00DE4B8D"/>
    <w:rsid w:val="00DE77E2"/>
    <w:rsid w:val="00E00956"/>
    <w:rsid w:val="00E01311"/>
    <w:rsid w:val="00E0530F"/>
    <w:rsid w:val="00E05B1A"/>
    <w:rsid w:val="00E07DC5"/>
    <w:rsid w:val="00E15950"/>
    <w:rsid w:val="00E15CC9"/>
    <w:rsid w:val="00E161DF"/>
    <w:rsid w:val="00E17013"/>
    <w:rsid w:val="00E20412"/>
    <w:rsid w:val="00E23B96"/>
    <w:rsid w:val="00E23C72"/>
    <w:rsid w:val="00E23C97"/>
    <w:rsid w:val="00E24451"/>
    <w:rsid w:val="00E3087A"/>
    <w:rsid w:val="00E3093D"/>
    <w:rsid w:val="00E3607A"/>
    <w:rsid w:val="00E4251D"/>
    <w:rsid w:val="00E47D19"/>
    <w:rsid w:val="00E52336"/>
    <w:rsid w:val="00E54F90"/>
    <w:rsid w:val="00E55731"/>
    <w:rsid w:val="00E561BF"/>
    <w:rsid w:val="00E5652E"/>
    <w:rsid w:val="00E60C58"/>
    <w:rsid w:val="00E61A6B"/>
    <w:rsid w:val="00E675AB"/>
    <w:rsid w:val="00E70A3F"/>
    <w:rsid w:val="00E76DB4"/>
    <w:rsid w:val="00E81A91"/>
    <w:rsid w:val="00E857DE"/>
    <w:rsid w:val="00E8629D"/>
    <w:rsid w:val="00E87669"/>
    <w:rsid w:val="00E87D4E"/>
    <w:rsid w:val="00E92B2F"/>
    <w:rsid w:val="00E930C8"/>
    <w:rsid w:val="00E95E66"/>
    <w:rsid w:val="00EA0B1F"/>
    <w:rsid w:val="00EA0BB8"/>
    <w:rsid w:val="00EA236E"/>
    <w:rsid w:val="00EA42DA"/>
    <w:rsid w:val="00EA57CB"/>
    <w:rsid w:val="00EA6746"/>
    <w:rsid w:val="00EB1EA7"/>
    <w:rsid w:val="00EC3BF8"/>
    <w:rsid w:val="00EC6E3D"/>
    <w:rsid w:val="00ED2A9F"/>
    <w:rsid w:val="00EE0381"/>
    <w:rsid w:val="00EE0716"/>
    <w:rsid w:val="00EE1D5F"/>
    <w:rsid w:val="00EE2367"/>
    <w:rsid w:val="00EE326E"/>
    <w:rsid w:val="00EE694A"/>
    <w:rsid w:val="00EE6B6A"/>
    <w:rsid w:val="00EF1419"/>
    <w:rsid w:val="00EF27F6"/>
    <w:rsid w:val="00EF2DA7"/>
    <w:rsid w:val="00EF4C72"/>
    <w:rsid w:val="00F0770B"/>
    <w:rsid w:val="00F10750"/>
    <w:rsid w:val="00F10B88"/>
    <w:rsid w:val="00F12B2C"/>
    <w:rsid w:val="00F13BFA"/>
    <w:rsid w:val="00F15784"/>
    <w:rsid w:val="00F206A5"/>
    <w:rsid w:val="00F212C1"/>
    <w:rsid w:val="00F2199C"/>
    <w:rsid w:val="00F22402"/>
    <w:rsid w:val="00F22A3B"/>
    <w:rsid w:val="00F23EBA"/>
    <w:rsid w:val="00F24A63"/>
    <w:rsid w:val="00F31073"/>
    <w:rsid w:val="00F34B6E"/>
    <w:rsid w:val="00F371CE"/>
    <w:rsid w:val="00F41F68"/>
    <w:rsid w:val="00F42132"/>
    <w:rsid w:val="00F423E4"/>
    <w:rsid w:val="00F477B7"/>
    <w:rsid w:val="00F53CA9"/>
    <w:rsid w:val="00F563F4"/>
    <w:rsid w:val="00F613D1"/>
    <w:rsid w:val="00F624C2"/>
    <w:rsid w:val="00F63851"/>
    <w:rsid w:val="00F63AB2"/>
    <w:rsid w:val="00F64D34"/>
    <w:rsid w:val="00F67187"/>
    <w:rsid w:val="00F72D5D"/>
    <w:rsid w:val="00F7380E"/>
    <w:rsid w:val="00F74E90"/>
    <w:rsid w:val="00F80D57"/>
    <w:rsid w:val="00F8178E"/>
    <w:rsid w:val="00F82A11"/>
    <w:rsid w:val="00F844DA"/>
    <w:rsid w:val="00F926BC"/>
    <w:rsid w:val="00F930CE"/>
    <w:rsid w:val="00FC0268"/>
    <w:rsid w:val="00FC6026"/>
    <w:rsid w:val="00FD1E9A"/>
    <w:rsid w:val="00FD54FD"/>
    <w:rsid w:val="00FD7C73"/>
    <w:rsid w:val="00FE1411"/>
    <w:rsid w:val="00FE43C2"/>
    <w:rsid w:val="00FF1849"/>
    <w:rsid w:val="00FF25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9202" style="mso-width-relative:margin;mso-height-relative:margin"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2D"/>
    <w:pPr>
      <w:widowControl w:val="0"/>
      <w:wordWrap w:val="0"/>
      <w:autoSpaceDE w:val="0"/>
      <w:autoSpaceDN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26FE2"/>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626FE2"/>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26FE2"/>
    <w:rPr>
      <w:rFonts w:asciiTheme="majorHAnsi" w:eastAsiaTheme="majorEastAsia" w:hAnsiTheme="majorHAnsi" w:cstheme="majorBidi"/>
      <w:sz w:val="18"/>
      <w:szCs w:val="18"/>
    </w:rPr>
  </w:style>
  <w:style w:type="character" w:styleId="a5">
    <w:name w:val="Hyperlink"/>
    <w:basedOn w:val="a0"/>
    <w:uiPriority w:val="99"/>
    <w:unhideWhenUsed/>
    <w:rsid w:val="001136ED"/>
    <w:rPr>
      <w:color w:val="0000FF" w:themeColor="hyperlink"/>
      <w:u w:val="single"/>
    </w:rPr>
  </w:style>
  <w:style w:type="paragraph" w:styleId="a6">
    <w:name w:val="header"/>
    <w:basedOn w:val="a"/>
    <w:link w:val="Char0"/>
    <w:uiPriority w:val="99"/>
    <w:semiHidden/>
    <w:unhideWhenUsed/>
    <w:rsid w:val="000F1FA4"/>
    <w:pPr>
      <w:tabs>
        <w:tab w:val="center" w:pos="4513"/>
        <w:tab w:val="right" w:pos="9026"/>
      </w:tabs>
      <w:snapToGrid w:val="0"/>
      <w:spacing w:after="0" w:line="240" w:lineRule="auto"/>
    </w:pPr>
  </w:style>
  <w:style w:type="character" w:customStyle="1" w:styleId="Char0">
    <w:name w:val="머리글 Char"/>
    <w:basedOn w:val="a0"/>
    <w:link w:val="a6"/>
    <w:uiPriority w:val="99"/>
    <w:semiHidden/>
    <w:rsid w:val="000F1FA4"/>
  </w:style>
  <w:style w:type="paragraph" w:styleId="a7">
    <w:name w:val="footer"/>
    <w:basedOn w:val="a"/>
    <w:link w:val="Char1"/>
    <w:uiPriority w:val="99"/>
    <w:unhideWhenUsed/>
    <w:rsid w:val="000F1FA4"/>
    <w:pPr>
      <w:tabs>
        <w:tab w:val="center" w:pos="4513"/>
        <w:tab w:val="right" w:pos="9026"/>
      </w:tabs>
      <w:snapToGrid w:val="0"/>
      <w:spacing w:after="0" w:line="240" w:lineRule="auto"/>
    </w:pPr>
  </w:style>
  <w:style w:type="character" w:customStyle="1" w:styleId="Char1">
    <w:name w:val="바닥글 Char"/>
    <w:basedOn w:val="a0"/>
    <w:link w:val="a7"/>
    <w:uiPriority w:val="99"/>
    <w:rsid w:val="000F1FA4"/>
  </w:style>
  <w:style w:type="paragraph" w:customStyle="1" w:styleId="16">
    <w:name w:val="본문16"/>
    <w:basedOn w:val="a"/>
    <w:rsid w:val="005B0ED5"/>
    <w:pPr>
      <w:spacing w:line="384" w:lineRule="auto"/>
      <w:textAlignment w:val="baseline"/>
    </w:pPr>
    <w:rPr>
      <w:rFonts w:ascii="굴림" w:eastAsia="굴림" w:hAnsi="굴림" w:cs="굴림"/>
      <w:color w:val="000000"/>
      <w:spacing w:val="-8"/>
      <w:kern w:val="0"/>
      <w:sz w:val="32"/>
      <w:szCs w:val="32"/>
    </w:rPr>
  </w:style>
  <w:style w:type="paragraph" w:customStyle="1" w:styleId="xl63">
    <w:name w:val="xl63"/>
    <w:basedOn w:val="a"/>
    <w:rsid w:val="00CD4E76"/>
    <w:pPr>
      <w:spacing w:line="384" w:lineRule="auto"/>
      <w:textAlignment w:val="baseline"/>
    </w:pPr>
    <w:rPr>
      <w:rFonts w:ascii="굴림" w:eastAsia="굴림" w:hAnsi="굴림" w:cs="굴림"/>
      <w:color w:val="000000"/>
      <w:kern w:val="0"/>
      <w:sz w:val="22"/>
    </w:rPr>
  </w:style>
  <w:style w:type="paragraph" w:customStyle="1" w:styleId="xl64">
    <w:name w:val="xl64"/>
    <w:basedOn w:val="a"/>
    <w:rsid w:val="00CD4E76"/>
    <w:pPr>
      <w:spacing w:line="384" w:lineRule="auto"/>
      <w:textAlignment w:val="baseline"/>
    </w:pPr>
    <w:rPr>
      <w:rFonts w:ascii="굴림" w:eastAsia="굴림" w:hAnsi="굴림" w:cs="굴림"/>
      <w:color w:val="000000"/>
      <w:kern w:val="0"/>
      <w:sz w:val="22"/>
    </w:rPr>
  </w:style>
  <w:style w:type="paragraph" w:customStyle="1" w:styleId="xl66">
    <w:name w:val="xl66"/>
    <w:basedOn w:val="a"/>
    <w:rsid w:val="00CD4E76"/>
    <w:pPr>
      <w:spacing w:line="384" w:lineRule="auto"/>
      <w:textAlignment w:val="baseline"/>
    </w:pPr>
    <w:rPr>
      <w:rFonts w:ascii="굴림" w:eastAsia="굴림" w:hAnsi="굴림" w:cs="굴림"/>
      <w:color w:val="000000"/>
      <w:kern w:val="0"/>
      <w:sz w:val="22"/>
    </w:rPr>
  </w:style>
  <w:style w:type="paragraph" w:styleId="a8">
    <w:name w:val="List Paragraph"/>
    <w:basedOn w:val="a"/>
    <w:uiPriority w:val="34"/>
    <w:qFormat/>
    <w:rsid w:val="00203104"/>
    <w:pPr>
      <w:spacing w:after="0" w:line="240" w:lineRule="auto"/>
      <w:ind w:leftChars="400" w:left="800"/>
    </w:pPr>
  </w:style>
  <w:style w:type="paragraph" w:customStyle="1" w:styleId="a9">
    <w:name w:val="표제목"/>
    <w:basedOn w:val="a"/>
    <w:rsid w:val="00F15784"/>
    <w:pPr>
      <w:wordWrap/>
      <w:spacing w:line="384" w:lineRule="auto"/>
      <w:jc w:val="center"/>
      <w:textAlignment w:val="baseline"/>
    </w:pPr>
    <w:rPr>
      <w:rFonts w:ascii="굴림" w:eastAsia="굴림" w:hAnsi="굴림" w:cs="굴림"/>
      <w:b/>
      <w:bCs/>
      <w:color w:val="000000"/>
      <w:kern w:val="0"/>
      <w:szCs w:val="20"/>
    </w:rPr>
  </w:style>
  <w:style w:type="paragraph" w:customStyle="1" w:styleId="aa">
    <w:name w:val="표내용"/>
    <w:basedOn w:val="a"/>
    <w:rsid w:val="00F15784"/>
    <w:pPr>
      <w:wordWrap/>
      <w:spacing w:line="384" w:lineRule="auto"/>
      <w:jc w:val="center"/>
      <w:textAlignment w:val="baseline"/>
    </w:pPr>
    <w:rPr>
      <w:rFonts w:ascii="굴림" w:eastAsia="굴림" w:hAnsi="굴림" w:cs="굴림"/>
      <w:color w:val="000000"/>
      <w:kern w:val="0"/>
      <w:szCs w:val="20"/>
    </w:rPr>
  </w:style>
  <w:style w:type="paragraph" w:customStyle="1" w:styleId="Default">
    <w:name w:val="Default"/>
    <w:rsid w:val="00F15784"/>
    <w:pPr>
      <w:widowControl w:val="0"/>
      <w:autoSpaceDE w:val="0"/>
      <w:autoSpaceDN w:val="0"/>
      <w:adjustRightInd w:val="0"/>
    </w:pPr>
    <w:rPr>
      <w:rFonts w:ascii="Arial" w:hAnsi="Arial" w:cs="Arial"/>
      <w:color w:val="000000"/>
      <w:kern w:val="0"/>
      <w:sz w:val="24"/>
      <w:szCs w:val="24"/>
    </w:rPr>
  </w:style>
  <w:style w:type="paragraph" w:customStyle="1" w:styleId="xl67">
    <w:name w:val="xl67"/>
    <w:basedOn w:val="a"/>
    <w:rsid w:val="006B17BB"/>
    <w:pPr>
      <w:spacing w:line="384" w:lineRule="auto"/>
      <w:jc w:val="center"/>
      <w:textAlignment w:val="baseline"/>
    </w:pPr>
    <w:rPr>
      <w:rFonts w:ascii="굴림" w:eastAsia="굴림" w:hAnsi="굴림" w:cs="굴림"/>
      <w:color w:val="000000"/>
      <w:kern w:val="0"/>
      <w:szCs w:val="20"/>
    </w:rPr>
  </w:style>
  <w:style w:type="table" w:styleId="ab">
    <w:name w:val="Table Grid"/>
    <w:basedOn w:val="a1"/>
    <w:uiPriority w:val="59"/>
    <w:rsid w:val="00F53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6">
    <w:name w:val="bl6"/>
    <w:basedOn w:val="a0"/>
    <w:rsid w:val="00EE0716"/>
    <w:rPr>
      <w:rFonts w:ascii="굴림" w:eastAsia="굴림" w:hAnsi="굴림" w:hint="eastAsia"/>
      <w:b/>
      <w:bCs/>
      <w:color w:val="151594"/>
    </w:rPr>
  </w:style>
</w:styles>
</file>

<file path=word/webSettings.xml><?xml version="1.0" encoding="utf-8"?>
<w:webSettings xmlns:r="http://schemas.openxmlformats.org/officeDocument/2006/relationships" xmlns:w="http://schemas.openxmlformats.org/wordprocessingml/2006/main">
  <w:divs>
    <w:div w:id="57022535">
      <w:bodyDiv w:val="1"/>
      <w:marLeft w:val="0"/>
      <w:marRight w:val="0"/>
      <w:marTop w:val="0"/>
      <w:marBottom w:val="0"/>
      <w:divBdr>
        <w:top w:val="none" w:sz="0" w:space="0" w:color="auto"/>
        <w:left w:val="none" w:sz="0" w:space="0" w:color="auto"/>
        <w:bottom w:val="none" w:sz="0" w:space="0" w:color="auto"/>
        <w:right w:val="none" w:sz="0" w:space="0" w:color="auto"/>
      </w:divBdr>
    </w:div>
    <w:div w:id="80225305">
      <w:bodyDiv w:val="1"/>
      <w:marLeft w:val="0"/>
      <w:marRight w:val="0"/>
      <w:marTop w:val="0"/>
      <w:marBottom w:val="0"/>
      <w:divBdr>
        <w:top w:val="none" w:sz="0" w:space="0" w:color="auto"/>
        <w:left w:val="none" w:sz="0" w:space="0" w:color="auto"/>
        <w:bottom w:val="none" w:sz="0" w:space="0" w:color="auto"/>
        <w:right w:val="none" w:sz="0" w:space="0" w:color="auto"/>
      </w:divBdr>
    </w:div>
    <w:div w:id="93673267">
      <w:bodyDiv w:val="1"/>
      <w:marLeft w:val="0"/>
      <w:marRight w:val="0"/>
      <w:marTop w:val="0"/>
      <w:marBottom w:val="0"/>
      <w:divBdr>
        <w:top w:val="none" w:sz="0" w:space="0" w:color="auto"/>
        <w:left w:val="none" w:sz="0" w:space="0" w:color="auto"/>
        <w:bottom w:val="none" w:sz="0" w:space="0" w:color="auto"/>
        <w:right w:val="none" w:sz="0" w:space="0" w:color="auto"/>
      </w:divBdr>
    </w:div>
    <w:div w:id="128213527">
      <w:bodyDiv w:val="1"/>
      <w:marLeft w:val="0"/>
      <w:marRight w:val="0"/>
      <w:marTop w:val="0"/>
      <w:marBottom w:val="0"/>
      <w:divBdr>
        <w:top w:val="none" w:sz="0" w:space="0" w:color="auto"/>
        <w:left w:val="none" w:sz="0" w:space="0" w:color="auto"/>
        <w:bottom w:val="none" w:sz="0" w:space="0" w:color="auto"/>
        <w:right w:val="none" w:sz="0" w:space="0" w:color="auto"/>
      </w:divBdr>
    </w:div>
    <w:div w:id="179977947">
      <w:bodyDiv w:val="1"/>
      <w:marLeft w:val="0"/>
      <w:marRight w:val="0"/>
      <w:marTop w:val="0"/>
      <w:marBottom w:val="0"/>
      <w:divBdr>
        <w:top w:val="none" w:sz="0" w:space="0" w:color="auto"/>
        <w:left w:val="none" w:sz="0" w:space="0" w:color="auto"/>
        <w:bottom w:val="none" w:sz="0" w:space="0" w:color="auto"/>
        <w:right w:val="none" w:sz="0" w:space="0" w:color="auto"/>
      </w:divBdr>
    </w:div>
    <w:div w:id="184293688">
      <w:bodyDiv w:val="1"/>
      <w:marLeft w:val="0"/>
      <w:marRight w:val="0"/>
      <w:marTop w:val="0"/>
      <w:marBottom w:val="0"/>
      <w:divBdr>
        <w:top w:val="none" w:sz="0" w:space="0" w:color="auto"/>
        <w:left w:val="none" w:sz="0" w:space="0" w:color="auto"/>
        <w:bottom w:val="none" w:sz="0" w:space="0" w:color="auto"/>
        <w:right w:val="none" w:sz="0" w:space="0" w:color="auto"/>
      </w:divBdr>
    </w:div>
    <w:div w:id="186065022">
      <w:bodyDiv w:val="1"/>
      <w:marLeft w:val="0"/>
      <w:marRight w:val="0"/>
      <w:marTop w:val="0"/>
      <w:marBottom w:val="0"/>
      <w:divBdr>
        <w:top w:val="none" w:sz="0" w:space="0" w:color="auto"/>
        <w:left w:val="none" w:sz="0" w:space="0" w:color="auto"/>
        <w:bottom w:val="none" w:sz="0" w:space="0" w:color="auto"/>
        <w:right w:val="none" w:sz="0" w:space="0" w:color="auto"/>
      </w:divBdr>
    </w:div>
    <w:div w:id="203298092">
      <w:bodyDiv w:val="1"/>
      <w:marLeft w:val="0"/>
      <w:marRight w:val="0"/>
      <w:marTop w:val="0"/>
      <w:marBottom w:val="0"/>
      <w:divBdr>
        <w:top w:val="none" w:sz="0" w:space="0" w:color="auto"/>
        <w:left w:val="none" w:sz="0" w:space="0" w:color="auto"/>
        <w:bottom w:val="none" w:sz="0" w:space="0" w:color="auto"/>
        <w:right w:val="none" w:sz="0" w:space="0" w:color="auto"/>
      </w:divBdr>
    </w:div>
    <w:div w:id="262036415">
      <w:bodyDiv w:val="1"/>
      <w:marLeft w:val="0"/>
      <w:marRight w:val="0"/>
      <w:marTop w:val="0"/>
      <w:marBottom w:val="0"/>
      <w:divBdr>
        <w:top w:val="none" w:sz="0" w:space="0" w:color="auto"/>
        <w:left w:val="none" w:sz="0" w:space="0" w:color="auto"/>
        <w:bottom w:val="none" w:sz="0" w:space="0" w:color="auto"/>
        <w:right w:val="none" w:sz="0" w:space="0" w:color="auto"/>
      </w:divBdr>
    </w:div>
    <w:div w:id="312294709">
      <w:bodyDiv w:val="1"/>
      <w:marLeft w:val="0"/>
      <w:marRight w:val="0"/>
      <w:marTop w:val="0"/>
      <w:marBottom w:val="0"/>
      <w:divBdr>
        <w:top w:val="none" w:sz="0" w:space="0" w:color="auto"/>
        <w:left w:val="none" w:sz="0" w:space="0" w:color="auto"/>
        <w:bottom w:val="none" w:sz="0" w:space="0" w:color="auto"/>
        <w:right w:val="none" w:sz="0" w:space="0" w:color="auto"/>
      </w:divBdr>
    </w:div>
    <w:div w:id="328481103">
      <w:bodyDiv w:val="1"/>
      <w:marLeft w:val="0"/>
      <w:marRight w:val="0"/>
      <w:marTop w:val="0"/>
      <w:marBottom w:val="0"/>
      <w:divBdr>
        <w:top w:val="none" w:sz="0" w:space="0" w:color="auto"/>
        <w:left w:val="none" w:sz="0" w:space="0" w:color="auto"/>
        <w:bottom w:val="none" w:sz="0" w:space="0" w:color="auto"/>
        <w:right w:val="none" w:sz="0" w:space="0" w:color="auto"/>
      </w:divBdr>
    </w:div>
    <w:div w:id="377054175">
      <w:bodyDiv w:val="1"/>
      <w:marLeft w:val="0"/>
      <w:marRight w:val="0"/>
      <w:marTop w:val="0"/>
      <w:marBottom w:val="0"/>
      <w:divBdr>
        <w:top w:val="none" w:sz="0" w:space="0" w:color="auto"/>
        <w:left w:val="none" w:sz="0" w:space="0" w:color="auto"/>
        <w:bottom w:val="none" w:sz="0" w:space="0" w:color="auto"/>
        <w:right w:val="none" w:sz="0" w:space="0" w:color="auto"/>
      </w:divBdr>
    </w:div>
    <w:div w:id="379325773">
      <w:bodyDiv w:val="1"/>
      <w:marLeft w:val="0"/>
      <w:marRight w:val="0"/>
      <w:marTop w:val="0"/>
      <w:marBottom w:val="0"/>
      <w:divBdr>
        <w:top w:val="none" w:sz="0" w:space="0" w:color="auto"/>
        <w:left w:val="none" w:sz="0" w:space="0" w:color="auto"/>
        <w:bottom w:val="none" w:sz="0" w:space="0" w:color="auto"/>
        <w:right w:val="none" w:sz="0" w:space="0" w:color="auto"/>
      </w:divBdr>
    </w:div>
    <w:div w:id="430441160">
      <w:bodyDiv w:val="1"/>
      <w:marLeft w:val="0"/>
      <w:marRight w:val="0"/>
      <w:marTop w:val="0"/>
      <w:marBottom w:val="0"/>
      <w:divBdr>
        <w:top w:val="none" w:sz="0" w:space="0" w:color="auto"/>
        <w:left w:val="none" w:sz="0" w:space="0" w:color="auto"/>
        <w:bottom w:val="none" w:sz="0" w:space="0" w:color="auto"/>
        <w:right w:val="none" w:sz="0" w:space="0" w:color="auto"/>
      </w:divBdr>
    </w:div>
    <w:div w:id="468206707">
      <w:bodyDiv w:val="1"/>
      <w:marLeft w:val="0"/>
      <w:marRight w:val="0"/>
      <w:marTop w:val="0"/>
      <w:marBottom w:val="0"/>
      <w:divBdr>
        <w:top w:val="none" w:sz="0" w:space="0" w:color="auto"/>
        <w:left w:val="none" w:sz="0" w:space="0" w:color="auto"/>
        <w:bottom w:val="none" w:sz="0" w:space="0" w:color="auto"/>
        <w:right w:val="none" w:sz="0" w:space="0" w:color="auto"/>
      </w:divBdr>
    </w:div>
    <w:div w:id="477498338">
      <w:bodyDiv w:val="1"/>
      <w:marLeft w:val="0"/>
      <w:marRight w:val="0"/>
      <w:marTop w:val="0"/>
      <w:marBottom w:val="0"/>
      <w:divBdr>
        <w:top w:val="none" w:sz="0" w:space="0" w:color="auto"/>
        <w:left w:val="none" w:sz="0" w:space="0" w:color="auto"/>
        <w:bottom w:val="none" w:sz="0" w:space="0" w:color="auto"/>
        <w:right w:val="none" w:sz="0" w:space="0" w:color="auto"/>
      </w:divBdr>
    </w:div>
    <w:div w:id="483402075">
      <w:bodyDiv w:val="1"/>
      <w:marLeft w:val="0"/>
      <w:marRight w:val="0"/>
      <w:marTop w:val="0"/>
      <w:marBottom w:val="0"/>
      <w:divBdr>
        <w:top w:val="none" w:sz="0" w:space="0" w:color="auto"/>
        <w:left w:val="none" w:sz="0" w:space="0" w:color="auto"/>
        <w:bottom w:val="none" w:sz="0" w:space="0" w:color="auto"/>
        <w:right w:val="none" w:sz="0" w:space="0" w:color="auto"/>
      </w:divBdr>
    </w:div>
    <w:div w:id="486894862">
      <w:bodyDiv w:val="1"/>
      <w:marLeft w:val="0"/>
      <w:marRight w:val="0"/>
      <w:marTop w:val="0"/>
      <w:marBottom w:val="0"/>
      <w:divBdr>
        <w:top w:val="none" w:sz="0" w:space="0" w:color="auto"/>
        <w:left w:val="none" w:sz="0" w:space="0" w:color="auto"/>
        <w:bottom w:val="none" w:sz="0" w:space="0" w:color="auto"/>
        <w:right w:val="none" w:sz="0" w:space="0" w:color="auto"/>
      </w:divBdr>
    </w:div>
    <w:div w:id="525486922">
      <w:bodyDiv w:val="1"/>
      <w:marLeft w:val="0"/>
      <w:marRight w:val="0"/>
      <w:marTop w:val="0"/>
      <w:marBottom w:val="0"/>
      <w:divBdr>
        <w:top w:val="none" w:sz="0" w:space="0" w:color="auto"/>
        <w:left w:val="none" w:sz="0" w:space="0" w:color="auto"/>
        <w:bottom w:val="none" w:sz="0" w:space="0" w:color="auto"/>
        <w:right w:val="none" w:sz="0" w:space="0" w:color="auto"/>
      </w:divBdr>
    </w:div>
    <w:div w:id="557739744">
      <w:bodyDiv w:val="1"/>
      <w:marLeft w:val="0"/>
      <w:marRight w:val="0"/>
      <w:marTop w:val="0"/>
      <w:marBottom w:val="0"/>
      <w:divBdr>
        <w:top w:val="none" w:sz="0" w:space="0" w:color="auto"/>
        <w:left w:val="none" w:sz="0" w:space="0" w:color="auto"/>
        <w:bottom w:val="none" w:sz="0" w:space="0" w:color="auto"/>
        <w:right w:val="none" w:sz="0" w:space="0" w:color="auto"/>
      </w:divBdr>
    </w:div>
    <w:div w:id="565801541">
      <w:bodyDiv w:val="1"/>
      <w:marLeft w:val="0"/>
      <w:marRight w:val="0"/>
      <w:marTop w:val="0"/>
      <w:marBottom w:val="0"/>
      <w:divBdr>
        <w:top w:val="none" w:sz="0" w:space="0" w:color="auto"/>
        <w:left w:val="none" w:sz="0" w:space="0" w:color="auto"/>
        <w:bottom w:val="none" w:sz="0" w:space="0" w:color="auto"/>
        <w:right w:val="none" w:sz="0" w:space="0" w:color="auto"/>
      </w:divBdr>
    </w:div>
    <w:div w:id="571699317">
      <w:bodyDiv w:val="1"/>
      <w:marLeft w:val="0"/>
      <w:marRight w:val="0"/>
      <w:marTop w:val="0"/>
      <w:marBottom w:val="0"/>
      <w:divBdr>
        <w:top w:val="none" w:sz="0" w:space="0" w:color="auto"/>
        <w:left w:val="none" w:sz="0" w:space="0" w:color="auto"/>
        <w:bottom w:val="none" w:sz="0" w:space="0" w:color="auto"/>
        <w:right w:val="none" w:sz="0" w:space="0" w:color="auto"/>
      </w:divBdr>
    </w:div>
    <w:div w:id="585845756">
      <w:bodyDiv w:val="1"/>
      <w:marLeft w:val="0"/>
      <w:marRight w:val="0"/>
      <w:marTop w:val="0"/>
      <w:marBottom w:val="0"/>
      <w:divBdr>
        <w:top w:val="none" w:sz="0" w:space="0" w:color="auto"/>
        <w:left w:val="none" w:sz="0" w:space="0" w:color="auto"/>
        <w:bottom w:val="none" w:sz="0" w:space="0" w:color="auto"/>
        <w:right w:val="none" w:sz="0" w:space="0" w:color="auto"/>
      </w:divBdr>
    </w:div>
    <w:div w:id="636036686">
      <w:bodyDiv w:val="1"/>
      <w:marLeft w:val="0"/>
      <w:marRight w:val="0"/>
      <w:marTop w:val="0"/>
      <w:marBottom w:val="0"/>
      <w:divBdr>
        <w:top w:val="none" w:sz="0" w:space="0" w:color="auto"/>
        <w:left w:val="none" w:sz="0" w:space="0" w:color="auto"/>
        <w:bottom w:val="none" w:sz="0" w:space="0" w:color="auto"/>
        <w:right w:val="none" w:sz="0" w:space="0" w:color="auto"/>
      </w:divBdr>
    </w:div>
    <w:div w:id="643244153">
      <w:bodyDiv w:val="1"/>
      <w:marLeft w:val="0"/>
      <w:marRight w:val="0"/>
      <w:marTop w:val="0"/>
      <w:marBottom w:val="0"/>
      <w:divBdr>
        <w:top w:val="none" w:sz="0" w:space="0" w:color="auto"/>
        <w:left w:val="none" w:sz="0" w:space="0" w:color="auto"/>
        <w:bottom w:val="none" w:sz="0" w:space="0" w:color="auto"/>
        <w:right w:val="none" w:sz="0" w:space="0" w:color="auto"/>
      </w:divBdr>
    </w:div>
    <w:div w:id="716900088">
      <w:bodyDiv w:val="1"/>
      <w:marLeft w:val="0"/>
      <w:marRight w:val="0"/>
      <w:marTop w:val="0"/>
      <w:marBottom w:val="0"/>
      <w:divBdr>
        <w:top w:val="none" w:sz="0" w:space="0" w:color="auto"/>
        <w:left w:val="none" w:sz="0" w:space="0" w:color="auto"/>
        <w:bottom w:val="none" w:sz="0" w:space="0" w:color="auto"/>
        <w:right w:val="none" w:sz="0" w:space="0" w:color="auto"/>
      </w:divBdr>
    </w:div>
    <w:div w:id="748966685">
      <w:bodyDiv w:val="1"/>
      <w:marLeft w:val="0"/>
      <w:marRight w:val="0"/>
      <w:marTop w:val="0"/>
      <w:marBottom w:val="0"/>
      <w:divBdr>
        <w:top w:val="none" w:sz="0" w:space="0" w:color="auto"/>
        <w:left w:val="none" w:sz="0" w:space="0" w:color="auto"/>
        <w:bottom w:val="none" w:sz="0" w:space="0" w:color="auto"/>
        <w:right w:val="none" w:sz="0" w:space="0" w:color="auto"/>
      </w:divBdr>
    </w:div>
    <w:div w:id="780951351">
      <w:bodyDiv w:val="1"/>
      <w:marLeft w:val="0"/>
      <w:marRight w:val="0"/>
      <w:marTop w:val="0"/>
      <w:marBottom w:val="0"/>
      <w:divBdr>
        <w:top w:val="none" w:sz="0" w:space="0" w:color="auto"/>
        <w:left w:val="none" w:sz="0" w:space="0" w:color="auto"/>
        <w:bottom w:val="none" w:sz="0" w:space="0" w:color="auto"/>
        <w:right w:val="none" w:sz="0" w:space="0" w:color="auto"/>
      </w:divBdr>
    </w:div>
    <w:div w:id="873692858">
      <w:bodyDiv w:val="1"/>
      <w:marLeft w:val="0"/>
      <w:marRight w:val="0"/>
      <w:marTop w:val="0"/>
      <w:marBottom w:val="0"/>
      <w:divBdr>
        <w:top w:val="none" w:sz="0" w:space="0" w:color="auto"/>
        <w:left w:val="none" w:sz="0" w:space="0" w:color="auto"/>
        <w:bottom w:val="none" w:sz="0" w:space="0" w:color="auto"/>
        <w:right w:val="none" w:sz="0" w:space="0" w:color="auto"/>
      </w:divBdr>
    </w:div>
    <w:div w:id="878014820">
      <w:bodyDiv w:val="1"/>
      <w:marLeft w:val="0"/>
      <w:marRight w:val="0"/>
      <w:marTop w:val="0"/>
      <w:marBottom w:val="0"/>
      <w:divBdr>
        <w:top w:val="none" w:sz="0" w:space="0" w:color="auto"/>
        <w:left w:val="none" w:sz="0" w:space="0" w:color="auto"/>
        <w:bottom w:val="none" w:sz="0" w:space="0" w:color="auto"/>
        <w:right w:val="none" w:sz="0" w:space="0" w:color="auto"/>
      </w:divBdr>
    </w:div>
    <w:div w:id="884679097">
      <w:bodyDiv w:val="1"/>
      <w:marLeft w:val="0"/>
      <w:marRight w:val="0"/>
      <w:marTop w:val="0"/>
      <w:marBottom w:val="0"/>
      <w:divBdr>
        <w:top w:val="none" w:sz="0" w:space="0" w:color="auto"/>
        <w:left w:val="none" w:sz="0" w:space="0" w:color="auto"/>
        <w:bottom w:val="none" w:sz="0" w:space="0" w:color="auto"/>
        <w:right w:val="none" w:sz="0" w:space="0" w:color="auto"/>
      </w:divBdr>
    </w:div>
    <w:div w:id="931278697">
      <w:bodyDiv w:val="1"/>
      <w:marLeft w:val="0"/>
      <w:marRight w:val="0"/>
      <w:marTop w:val="0"/>
      <w:marBottom w:val="0"/>
      <w:divBdr>
        <w:top w:val="none" w:sz="0" w:space="0" w:color="auto"/>
        <w:left w:val="none" w:sz="0" w:space="0" w:color="auto"/>
        <w:bottom w:val="none" w:sz="0" w:space="0" w:color="auto"/>
        <w:right w:val="none" w:sz="0" w:space="0" w:color="auto"/>
      </w:divBdr>
    </w:div>
    <w:div w:id="961115767">
      <w:bodyDiv w:val="1"/>
      <w:marLeft w:val="0"/>
      <w:marRight w:val="0"/>
      <w:marTop w:val="0"/>
      <w:marBottom w:val="0"/>
      <w:divBdr>
        <w:top w:val="none" w:sz="0" w:space="0" w:color="auto"/>
        <w:left w:val="none" w:sz="0" w:space="0" w:color="auto"/>
        <w:bottom w:val="none" w:sz="0" w:space="0" w:color="auto"/>
        <w:right w:val="none" w:sz="0" w:space="0" w:color="auto"/>
      </w:divBdr>
    </w:div>
    <w:div w:id="988023925">
      <w:bodyDiv w:val="1"/>
      <w:marLeft w:val="0"/>
      <w:marRight w:val="0"/>
      <w:marTop w:val="0"/>
      <w:marBottom w:val="0"/>
      <w:divBdr>
        <w:top w:val="none" w:sz="0" w:space="0" w:color="auto"/>
        <w:left w:val="none" w:sz="0" w:space="0" w:color="auto"/>
        <w:bottom w:val="none" w:sz="0" w:space="0" w:color="auto"/>
        <w:right w:val="none" w:sz="0" w:space="0" w:color="auto"/>
      </w:divBdr>
    </w:div>
    <w:div w:id="1025208917">
      <w:bodyDiv w:val="1"/>
      <w:marLeft w:val="0"/>
      <w:marRight w:val="0"/>
      <w:marTop w:val="0"/>
      <w:marBottom w:val="0"/>
      <w:divBdr>
        <w:top w:val="none" w:sz="0" w:space="0" w:color="auto"/>
        <w:left w:val="none" w:sz="0" w:space="0" w:color="auto"/>
        <w:bottom w:val="none" w:sz="0" w:space="0" w:color="auto"/>
        <w:right w:val="none" w:sz="0" w:space="0" w:color="auto"/>
      </w:divBdr>
    </w:div>
    <w:div w:id="1045375224">
      <w:bodyDiv w:val="1"/>
      <w:marLeft w:val="0"/>
      <w:marRight w:val="0"/>
      <w:marTop w:val="0"/>
      <w:marBottom w:val="0"/>
      <w:divBdr>
        <w:top w:val="none" w:sz="0" w:space="0" w:color="auto"/>
        <w:left w:val="none" w:sz="0" w:space="0" w:color="auto"/>
        <w:bottom w:val="none" w:sz="0" w:space="0" w:color="auto"/>
        <w:right w:val="none" w:sz="0" w:space="0" w:color="auto"/>
      </w:divBdr>
    </w:div>
    <w:div w:id="1095635986">
      <w:bodyDiv w:val="1"/>
      <w:marLeft w:val="0"/>
      <w:marRight w:val="0"/>
      <w:marTop w:val="0"/>
      <w:marBottom w:val="0"/>
      <w:divBdr>
        <w:top w:val="none" w:sz="0" w:space="0" w:color="auto"/>
        <w:left w:val="none" w:sz="0" w:space="0" w:color="auto"/>
        <w:bottom w:val="none" w:sz="0" w:space="0" w:color="auto"/>
        <w:right w:val="none" w:sz="0" w:space="0" w:color="auto"/>
      </w:divBdr>
    </w:div>
    <w:div w:id="1114834577">
      <w:bodyDiv w:val="1"/>
      <w:marLeft w:val="0"/>
      <w:marRight w:val="0"/>
      <w:marTop w:val="0"/>
      <w:marBottom w:val="0"/>
      <w:divBdr>
        <w:top w:val="none" w:sz="0" w:space="0" w:color="auto"/>
        <w:left w:val="none" w:sz="0" w:space="0" w:color="auto"/>
        <w:bottom w:val="none" w:sz="0" w:space="0" w:color="auto"/>
        <w:right w:val="none" w:sz="0" w:space="0" w:color="auto"/>
      </w:divBdr>
    </w:div>
    <w:div w:id="1142692368">
      <w:bodyDiv w:val="1"/>
      <w:marLeft w:val="0"/>
      <w:marRight w:val="0"/>
      <w:marTop w:val="0"/>
      <w:marBottom w:val="0"/>
      <w:divBdr>
        <w:top w:val="none" w:sz="0" w:space="0" w:color="auto"/>
        <w:left w:val="none" w:sz="0" w:space="0" w:color="auto"/>
        <w:bottom w:val="none" w:sz="0" w:space="0" w:color="auto"/>
        <w:right w:val="none" w:sz="0" w:space="0" w:color="auto"/>
      </w:divBdr>
    </w:div>
    <w:div w:id="1154489269">
      <w:bodyDiv w:val="1"/>
      <w:marLeft w:val="0"/>
      <w:marRight w:val="0"/>
      <w:marTop w:val="0"/>
      <w:marBottom w:val="0"/>
      <w:divBdr>
        <w:top w:val="none" w:sz="0" w:space="0" w:color="auto"/>
        <w:left w:val="none" w:sz="0" w:space="0" w:color="auto"/>
        <w:bottom w:val="none" w:sz="0" w:space="0" w:color="auto"/>
        <w:right w:val="none" w:sz="0" w:space="0" w:color="auto"/>
      </w:divBdr>
    </w:div>
    <w:div w:id="1165314667">
      <w:bodyDiv w:val="1"/>
      <w:marLeft w:val="0"/>
      <w:marRight w:val="0"/>
      <w:marTop w:val="0"/>
      <w:marBottom w:val="0"/>
      <w:divBdr>
        <w:top w:val="none" w:sz="0" w:space="0" w:color="auto"/>
        <w:left w:val="none" w:sz="0" w:space="0" w:color="auto"/>
        <w:bottom w:val="none" w:sz="0" w:space="0" w:color="auto"/>
        <w:right w:val="none" w:sz="0" w:space="0" w:color="auto"/>
      </w:divBdr>
    </w:div>
    <w:div w:id="1194342168">
      <w:bodyDiv w:val="1"/>
      <w:marLeft w:val="0"/>
      <w:marRight w:val="0"/>
      <w:marTop w:val="0"/>
      <w:marBottom w:val="0"/>
      <w:divBdr>
        <w:top w:val="none" w:sz="0" w:space="0" w:color="auto"/>
        <w:left w:val="none" w:sz="0" w:space="0" w:color="auto"/>
        <w:bottom w:val="none" w:sz="0" w:space="0" w:color="auto"/>
        <w:right w:val="none" w:sz="0" w:space="0" w:color="auto"/>
      </w:divBdr>
    </w:div>
    <w:div w:id="1245919859">
      <w:bodyDiv w:val="1"/>
      <w:marLeft w:val="0"/>
      <w:marRight w:val="0"/>
      <w:marTop w:val="0"/>
      <w:marBottom w:val="0"/>
      <w:divBdr>
        <w:top w:val="none" w:sz="0" w:space="0" w:color="auto"/>
        <w:left w:val="none" w:sz="0" w:space="0" w:color="auto"/>
        <w:bottom w:val="none" w:sz="0" w:space="0" w:color="auto"/>
        <w:right w:val="none" w:sz="0" w:space="0" w:color="auto"/>
      </w:divBdr>
    </w:div>
    <w:div w:id="1261064133">
      <w:bodyDiv w:val="1"/>
      <w:marLeft w:val="0"/>
      <w:marRight w:val="0"/>
      <w:marTop w:val="0"/>
      <w:marBottom w:val="0"/>
      <w:divBdr>
        <w:top w:val="none" w:sz="0" w:space="0" w:color="auto"/>
        <w:left w:val="none" w:sz="0" w:space="0" w:color="auto"/>
        <w:bottom w:val="none" w:sz="0" w:space="0" w:color="auto"/>
        <w:right w:val="none" w:sz="0" w:space="0" w:color="auto"/>
      </w:divBdr>
    </w:div>
    <w:div w:id="1263996205">
      <w:bodyDiv w:val="1"/>
      <w:marLeft w:val="0"/>
      <w:marRight w:val="0"/>
      <w:marTop w:val="0"/>
      <w:marBottom w:val="0"/>
      <w:divBdr>
        <w:top w:val="none" w:sz="0" w:space="0" w:color="auto"/>
        <w:left w:val="none" w:sz="0" w:space="0" w:color="auto"/>
        <w:bottom w:val="none" w:sz="0" w:space="0" w:color="auto"/>
        <w:right w:val="none" w:sz="0" w:space="0" w:color="auto"/>
      </w:divBdr>
    </w:div>
    <w:div w:id="1313019381">
      <w:bodyDiv w:val="1"/>
      <w:marLeft w:val="0"/>
      <w:marRight w:val="0"/>
      <w:marTop w:val="0"/>
      <w:marBottom w:val="0"/>
      <w:divBdr>
        <w:top w:val="none" w:sz="0" w:space="0" w:color="auto"/>
        <w:left w:val="none" w:sz="0" w:space="0" w:color="auto"/>
        <w:bottom w:val="none" w:sz="0" w:space="0" w:color="auto"/>
        <w:right w:val="none" w:sz="0" w:space="0" w:color="auto"/>
      </w:divBdr>
    </w:div>
    <w:div w:id="1431046660">
      <w:bodyDiv w:val="1"/>
      <w:marLeft w:val="0"/>
      <w:marRight w:val="0"/>
      <w:marTop w:val="0"/>
      <w:marBottom w:val="0"/>
      <w:divBdr>
        <w:top w:val="none" w:sz="0" w:space="0" w:color="auto"/>
        <w:left w:val="none" w:sz="0" w:space="0" w:color="auto"/>
        <w:bottom w:val="none" w:sz="0" w:space="0" w:color="auto"/>
        <w:right w:val="none" w:sz="0" w:space="0" w:color="auto"/>
      </w:divBdr>
    </w:div>
    <w:div w:id="1451242065">
      <w:bodyDiv w:val="1"/>
      <w:marLeft w:val="0"/>
      <w:marRight w:val="0"/>
      <w:marTop w:val="0"/>
      <w:marBottom w:val="0"/>
      <w:divBdr>
        <w:top w:val="none" w:sz="0" w:space="0" w:color="auto"/>
        <w:left w:val="none" w:sz="0" w:space="0" w:color="auto"/>
        <w:bottom w:val="none" w:sz="0" w:space="0" w:color="auto"/>
        <w:right w:val="none" w:sz="0" w:space="0" w:color="auto"/>
      </w:divBdr>
    </w:div>
    <w:div w:id="1452433596">
      <w:bodyDiv w:val="1"/>
      <w:marLeft w:val="0"/>
      <w:marRight w:val="0"/>
      <w:marTop w:val="0"/>
      <w:marBottom w:val="0"/>
      <w:divBdr>
        <w:top w:val="none" w:sz="0" w:space="0" w:color="auto"/>
        <w:left w:val="none" w:sz="0" w:space="0" w:color="auto"/>
        <w:bottom w:val="none" w:sz="0" w:space="0" w:color="auto"/>
        <w:right w:val="none" w:sz="0" w:space="0" w:color="auto"/>
      </w:divBdr>
    </w:div>
    <w:div w:id="1455751962">
      <w:bodyDiv w:val="1"/>
      <w:marLeft w:val="0"/>
      <w:marRight w:val="0"/>
      <w:marTop w:val="0"/>
      <w:marBottom w:val="0"/>
      <w:divBdr>
        <w:top w:val="none" w:sz="0" w:space="0" w:color="auto"/>
        <w:left w:val="none" w:sz="0" w:space="0" w:color="auto"/>
        <w:bottom w:val="none" w:sz="0" w:space="0" w:color="auto"/>
        <w:right w:val="none" w:sz="0" w:space="0" w:color="auto"/>
      </w:divBdr>
    </w:div>
    <w:div w:id="1456368024">
      <w:bodyDiv w:val="1"/>
      <w:marLeft w:val="0"/>
      <w:marRight w:val="0"/>
      <w:marTop w:val="0"/>
      <w:marBottom w:val="0"/>
      <w:divBdr>
        <w:top w:val="none" w:sz="0" w:space="0" w:color="auto"/>
        <w:left w:val="none" w:sz="0" w:space="0" w:color="auto"/>
        <w:bottom w:val="none" w:sz="0" w:space="0" w:color="auto"/>
        <w:right w:val="none" w:sz="0" w:space="0" w:color="auto"/>
      </w:divBdr>
    </w:div>
    <w:div w:id="1456866619">
      <w:bodyDiv w:val="1"/>
      <w:marLeft w:val="0"/>
      <w:marRight w:val="0"/>
      <w:marTop w:val="0"/>
      <w:marBottom w:val="0"/>
      <w:divBdr>
        <w:top w:val="none" w:sz="0" w:space="0" w:color="auto"/>
        <w:left w:val="none" w:sz="0" w:space="0" w:color="auto"/>
        <w:bottom w:val="none" w:sz="0" w:space="0" w:color="auto"/>
        <w:right w:val="none" w:sz="0" w:space="0" w:color="auto"/>
      </w:divBdr>
    </w:div>
    <w:div w:id="1549605795">
      <w:bodyDiv w:val="1"/>
      <w:marLeft w:val="0"/>
      <w:marRight w:val="0"/>
      <w:marTop w:val="0"/>
      <w:marBottom w:val="0"/>
      <w:divBdr>
        <w:top w:val="none" w:sz="0" w:space="0" w:color="auto"/>
        <w:left w:val="none" w:sz="0" w:space="0" w:color="auto"/>
        <w:bottom w:val="none" w:sz="0" w:space="0" w:color="auto"/>
        <w:right w:val="none" w:sz="0" w:space="0" w:color="auto"/>
      </w:divBdr>
    </w:div>
    <w:div w:id="1552500402">
      <w:bodyDiv w:val="1"/>
      <w:marLeft w:val="0"/>
      <w:marRight w:val="0"/>
      <w:marTop w:val="0"/>
      <w:marBottom w:val="0"/>
      <w:divBdr>
        <w:top w:val="none" w:sz="0" w:space="0" w:color="auto"/>
        <w:left w:val="none" w:sz="0" w:space="0" w:color="auto"/>
        <w:bottom w:val="none" w:sz="0" w:space="0" w:color="auto"/>
        <w:right w:val="none" w:sz="0" w:space="0" w:color="auto"/>
      </w:divBdr>
    </w:div>
    <w:div w:id="1557738544">
      <w:bodyDiv w:val="1"/>
      <w:marLeft w:val="0"/>
      <w:marRight w:val="0"/>
      <w:marTop w:val="0"/>
      <w:marBottom w:val="0"/>
      <w:divBdr>
        <w:top w:val="none" w:sz="0" w:space="0" w:color="auto"/>
        <w:left w:val="none" w:sz="0" w:space="0" w:color="auto"/>
        <w:bottom w:val="none" w:sz="0" w:space="0" w:color="auto"/>
        <w:right w:val="none" w:sz="0" w:space="0" w:color="auto"/>
      </w:divBdr>
    </w:div>
    <w:div w:id="1585803096">
      <w:bodyDiv w:val="1"/>
      <w:marLeft w:val="0"/>
      <w:marRight w:val="0"/>
      <w:marTop w:val="0"/>
      <w:marBottom w:val="0"/>
      <w:divBdr>
        <w:top w:val="none" w:sz="0" w:space="0" w:color="auto"/>
        <w:left w:val="none" w:sz="0" w:space="0" w:color="auto"/>
        <w:bottom w:val="none" w:sz="0" w:space="0" w:color="auto"/>
        <w:right w:val="none" w:sz="0" w:space="0" w:color="auto"/>
      </w:divBdr>
    </w:div>
    <w:div w:id="1597598043">
      <w:bodyDiv w:val="1"/>
      <w:marLeft w:val="0"/>
      <w:marRight w:val="0"/>
      <w:marTop w:val="0"/>
      <w:marBottom w:val="0"/>
      <w:divBdr>
        <w:top w:val="none" w:sz="0" w:space="0" w:color="auto"/>
        <w:left w:val="none" w:sz="0" w:space="0" w:color="auto"/>
        <w:bottom w:val="none" w:sz="0" w:space="0" w:color="auto"/>
        <w:right w:val="none" w:sz="0" w:space="0" w:color="auto"/>
      </w:divBdr>
    </w:div>
    <w:div w:id="1610119320">
      <w:bodyDiv w:val="1"/>
      <w:marLeft w:val="0"/>
      <w:marRight w:val="0"/>
      <w:marTop w:val="0"/>
      <w:marBottom w:val="0"/>
      <w:divBdr>
        <w:top w:val="none" w:sz="0" w:space="0" w:color="auto"/>
        <w:left w:val="none" w:sz="0" w:space="0" w:color="auto"/>
        <w:bottom w:val="none" w:sz="0" w:space="0" w:color="auto"/>
        <w:right w:val="none" w:sz="0" w:space="0" w:color="auto"/>
      </w:divBdr>
    </w:div>
    <w:div w:id="1637105548">
      <w:bodyDiv w:val="1"/>
      <w:marLeft w:val="0"/>
      <w:marRight w:val="0"/>
      <w:marTop w:val="0"/>
      <w:marBottom w:val="0"/>
      <w:divBdr>
        <w:top w:val="none" w:sz="0" w:space="0" w:color="auto"/>
        <w:left w:val="none" w:sz="0" w:space="0" w:color="auto"/>
        <w:bottom w:val="none" w:sz="0" w:space="0" w:color="auto"/>
        <w:right w:val="none" w:sz="0" w:space="0" w:color="auto"/>
      </w:divBdr>
    </w:div>
    <w:div w:id="1638533740">
      <w:bodyDiv w:val="1"/>
      <w:marLeft w:val="0"/>
      <w:marRight w:val="0"/>
      <w:marTop w:val="0"/>
      <w:marBottom w:val="0"/>
      <w:divBdr>
        <w:top w:val="none" w:sz="0" w:space="0" w:color="auto"/>
        <w:left w:val="none" w:sz="0" w:space="0" w:color="auto"/>
        <w:bottom w:val="none" w:sz="0" w:space="0" w:color="auto"/>
        <w:right w:val="none" w:sz="0" w:space="0" w:color="auto"/>
      </w:divBdr>
    </w:div>
    <w:div w:id="1651668383">
      <w:bodyDiv w:val="1"/>
      <w:marLeft w:val="0"/>
      <w:marRight w:val="0"/>
      <w:marTop w:val="0"/>
      <w:marBottom w:val="0"/>
      <w:divBdr>
        <w:top w:val="none" w:sz="0" w:space="0" w:color="auto"/>
        <w:left w:val="none" w:sz="0" w:space="0" w:color="auto"/>
        <w:bottom w:val="none" w:sz="0" w:space="0" w:color="auto"/>
        <w:right w:val="none" w:sz="0" w:space="0" w:color="auto"/>
      </w:divBdr>
    </w:div>
    <w:div w:id="1652711172">
      <w:bodyDiv w:val="1"/>
      <w:marLeft w:val="0"/>
      <w:marRight w:val="0"/>
      <w:marTop w:val="0"/>
      <w:marBottom w:val="0"/>
      <w:divBdr>
        <w:top w:val="none" w:sz="0" w:space="0" w:color="auto"/>
        <w:left w:val="none" w:sz="0" w:space="0" w:color="auto"/>
        <w:bottom w:val="none" w:sz="0" w:space="0" w:color="auto"/>
        <w:right w:val="none" w:sz="0" w:space="0" w:color="auto"/>
      </w:divBdr>
    </w:div>
    <w:div w:id="1657997804">
      <w:bodyDiv w:val="1"/>
      <w:marLeft w:val="0"/>
      <w:marRight w:val="0"/>
      <w:marTop w:val="0"/>
      <w:marBottom w:val="0"/>
      <w:divBdr>
        <w:top w:val="none" w:sz="0" w:space="0" w:color="auto"/>
        <w:left w:val="none" w:sz="0" w:space="0" w:color="auto"/>
        <w:bottom w:val="none" w:sz="0" w:space="0" w:color="auto"/>
        <w:right w:val="none" w:sz="0" w:space="0" w:color="auto"/>
      </w:divBdr>
    </w:div>
    <w:div w:id="1671905469">
      <w:bodyDiv w:val="1"/>
      <w:marLeft w:val="0"/>
      <w:marRight w:val="0"/>
      <w:marTop w:val="0"/>
      <w:marBottom w:val="0"/>
      <w:divBdr>
        <w:top w:val="none" w:sz="0" w:space="0" w:color="auto"/>
        <w:left w:val="none" w:sz="0" w:space="0" w:color="auto"/>
        <w:bottom w:val="none" w:sz="0" w:space="0" w:color="auto"/>
        <w:right w:val="none" w:sz="0" w:space="0" w:color="auto"/>
      </w:divBdr>
    </w:div>
    <w:div w:id="1672640162">
      <w:bodyDiv w:val="1"/>
      <w:marLeft w:val="0"/>
      <w:marRight w:val="0"/>
      <w:marTop w:val="0"/>
      <w:marBottom w:val="0"/>
      <w:divBdr>
        <w:top w:val="none" w:sz="0" w:space="0" w:color="auto"/>
        <w:left w:val="none" w:sz="0" w:space="0" w:color="auto"/>
        <w:bottom w:val="none" w:sz="0" w:space="0" w:color="auto"/>
        <w:right w:val="none" w:sz="0" w:space="0" w:color="auto"/>
      </w:divBdr>
    </w:div>
    <w:div w:id="1698971946">
      <w:bodyDiv w:val="1"/>
      <w:marLeft w:val="0"/>
      <w:marRight w:val="0"/>
      <w:marTop w:val="0"/>
      <w:marBottom w:val="0"/>
      <w:divBdr>
        <w:top w:val="none" w:sz="0" w:space="0" w:color="auto"/>
        <w:left w:val="none" w:sz="0" w:space="0" w:color="auto"/>
        <w:bottom w:val="none" w:sz="0" w:space="0" w:color="auto"/>
        <w:right w:val="none" w:sz="0" w:space="0" w:color="auto"/>
      </w:divBdr>
    </w:div>
    <w:div w:id="1710643146">
      <w:bodyDiv w:val="1"/>
      <w:marLeft w:val="0"/>
      <w:marRight w:val="0"/>
      <w:marTop w:val="0"/>
      <w:marBottom w:val="0"/>
      <w:divBdr>
        <w:top w:val="none" w:sz="0" w:space="0" w:color="auto"/>
        <w:left w:val="none" w:sz="0" w:space="0" w:color="auto"/>
        <w:bottom w:val="none" w:sz="0" w:space="0" w:color="auto"/>
        <w:right w:val="none" w:sz="0" w:space="0" w:color="auto"/>
      </w:divBdr>
    </w:div>
    <w:div w:id="1725058625">
      <w:bodyDiv w:val="1"/>
      <w:marLeft w:val="0"/>
      <w:marRight w:val="0"/>
      <w:marTop w:val="0"/>
      <w:marBottom w:val="0"/>
      <w:divBdr>
        <w:top w:val="none" w:sz="0" w:space="0" w:color="auto"/>
        <w:left w:val="none" w:sz="0" w:space="0" w:color="auto"/>
        <w:bottom w:val="none" w:sz="0" w:space="0" w:color="auto"/>
        <w:right w:val="none" w:sz="0" w:space="0" w:color="auto"/>
      </w:divBdr>
    </w:div>
    <w:div w:id="1749837921">
      <w:bodyDiv w:val="1"/>
      <w:marLeft w:val="0"/>
      <w:marRight w:val="0"/>
      <w:marTop w:val="0"/>
      <w:marBottom w:val="0"/>
      <w:divBdr>
        <w:top w:val="none" w:sz="0" w:space="0" w:color="auto"/>
        <w:left w:val="none" w:sz="0" w:space="0" w:color="auto"/>
        <w:bottom w:val="none" w:sz="0" w:space="0" w:color="auto"/>
        <w:right w:val="none" w:sz="0" w:space="0" w:color="auto"/>
      </w:divBdr>
    </w:div>
    <w:div w:id="1752775531">
      <w:bodyDiv w:val="1"/>
      <w:marLeft w:val="0"/>
      <w:marRight w:val="0"/>
      <w:marTop w:val="0"/>
      <w:marBottom w:val="0"/>
      <w:divBdr>
        <w:top w:val="none" w:sz="0" w:space="0" w:color="auto"/>
        <w:left w:val="none" w:sz="0" w:space="0" w:color="auto"/>
        <w:bottom w:val="none" w:sz="0" w:space="0" w:color="auto"/>
        <w:right w:val="none" w:sz="0" w:space="0" w:color="auto"/>
      </w:divBdr>
    </w:div>
    <w:div w:id="1765229175">
      <w:bodyDiv w:val="1"/>
      <w:marLeft w:val="0"/>
      <w:marRight w:val="0"/>
      <w:marTop w:val="0"/>
      <w:marBottom w:val="0"/>
      <w:divBdr>
        <w:top w:val="none" w:sz="0" w:space="0" w:color="auto"/>
        <w:left w:val="none" w:sz="0" w:space="0" w:color="auto"/>
        <w:bottom w:val="none" w:sz="0" w:space="0" w:color="auto"/>
        <w:right w:val="none" w:sz="0" w:space="0" w:color="auto"/>
      </w:divBdr>
    </w:div>
    <w:div w:id="1787038839">
      <w:bodyDiv w:val="1"/>
      <w:marLeft w:val="0"/>
      <w:marRight w:val="0"/>
      <w:marTop w:val="0"/>
      <w:marBottom w:val="0"/>
      <w:divBdr>
        <w:top w:val="none" w:sz="0" w:space="0" w:color="auto"/>
        <w:left w:val="none" w:sz="0" w:space="0" w:color="auto"/>
        <w:bottom w:val="none" w:sz="0" w:space="0" w:color="auto"/>
        <w:right w:val="none" w:sz="0" w:space="0" w:color="auto"/>
      </w:divBdr>
    </w:div>
    <w:div w:id="1844928658">
      <w:bodyDiv w:val="1"/>
      <w:marLeft w:val="0"/>
      <w:marRight w:val="0"/>
      <w:marTop w:val="0"/>
      <w:marBottom w:val="0"/>
      <w:divBdr>
        <w:top w:val="none" w:sz="0" w:space="0" w:color="auto"/>
        <w:left w:val="none" w:sz="0" w:space="0" w:color="auto"/>
        <w:bottom w:val="none" w:sz="0" w:space="0" w:color="auto"/>
        <w:right w:val="none" w:sz="0" w:space="0" w:color="auto"/>
      </w:divBdr>
    </w:div>
    <w:div w:id="1863392782">
      <w:bodyDiv w:val="1"/>
      <w:marLeft w:val="0"/>
      <w:marRight w:val="0"/>
      <w:marTop w:val="0"/>
      <w:marBottom w:val="0"/>
      <w:divBdr>
        <w:top w:val="none" w:sz="0" w:space="0" w:color="auto"/>
        <w:left w:val="none" w:sz="0" w:space="0" w:color="auto"/>
        <w:bottom w:val="none" w:sz="0" w:space="0" w:color="auto"/>
        <w:right w:val="none" w:sz="0" w:space="0" w:color="auto"/>
      </w:divBdr>
    </w:div>
    <w:div w:id="1866208392">
      <w:bodyDiv w:val="1"/>
      <w:marLeft w:val="0"/>
      <w:marRight w:val="0"/>
      <w:marTop w:val="0"/>
      <w:marBottom w:val="0"/>
      <w:divBdr>
        <w:top w:val="none" w:sz="0" w:space="0" w:color="auto"/>
        <w:left w:val="none" w:sz="0" w:space="0" w:color="auto"/>
        <w:bottom w:val="none" w:sz="0" w:space="0" w:color="auto"/>
        <w:right w:val="none" w:sz="0" w:space="0" w:color="auto"/>
      </w:divBdr>
    </w:div>
    <w:div w:id="1880320552">
      <w:bodyDiv w:val="1"/>
      <w:marLeft w:val="0"/>
      <w:marRight w:val="0"/>
      <w:marTop w:val="0"/>
      <w:marBottom w:val="0"/>
      <w:divBdr>
        <w:top w:val="none" w:sz="0" w:space="0" w:color="auto"/>
        <w:left w:val="none" w:sz="0" w:space="0" w:color="auto"/>
        <w:bottom w:val="none" w:sz="0" w:space="0" w:color="auto"/>
        <w:right w:val="none" w:sz="0" w:space="0" w:color="auto"/>
      </w:divBdr>
    </w:div>
    <w:div w:id="1939832491">
      <w:bodyDiv w:val="1"/>
      <w:marLeft w:val="0"/>
      <w:marRight w:val="0"/>
      <w:marTop w:val="0"/>
      <w:marBottom w:val="0"/>
      <w:divBdr>
        <w:top w:val="none" w:sz="0" w:space="0" w:color="auto"/>
        <w:left w:val="none" w:sz="0" w:space="0" w:color="auto"/>
        <w:bottom w:val="none" w:sz="0" w:space="0" w:color="auto"/>
        <w:right w:val="none" w:sz="0" w:space="0" w:color="auto"/>
      </w:divBdr>
    </w:div>
    <w:div w:id="1964461346">
      <w:bodyDiv w:val="1"/>
      <w:marLeft w:val="0"/>
      <w:marRight w:val="0"/>
      <w:marTop w:val="0"/>
      <w:marBottom w:val="0"/>
      <w:divBdr>
        <w:top w:val="none" w:sz="0" w:space="0" w:color="auto"/>
        <w:left w:val="none" w:sz="0" w:space="0" w:color="auto"/>
        <w:bottom w:val="none" w:sz="0" w:space="0" w:color="auto"/>
        <w:right w:val="none" w:sz="0" w:space="0" w:color="auto"/>
      </w:divBdr>
    </w:div>
    <w:div w:id="2026860237">
      <w:bodyDiv w:val="1"/>
      <w:marLeft w:val="0"/>
      <w:marRight w:val="0"/>
      <w:marTop w:val="0"/>
      <w:marBottom w:val="0"/>
      <w:divBdr>
        <w:top w:val="none" w:sz="0" w:space="0" w:color="auto"/>
        <w:left w:val="none" w:sz="0" w:space="0" w:color="auto"/>
        <w:bottom w:val="none" w:sz="0" w:space="0" w:color="auto"/>
        <w:right w:val="none" w:sz="0" w:space="0" w:color="auto"/>
      </w:divBdr>
    </w:div>
    <w:div w:id="2053840590">
      <w:bodyDiv w:val="1"/>
      <w:marLeft w:val="0"/>
      <w:marRight w:val="0"/>
      <w:marTop w:val="0"/>
      <w:marBottom w:val="0"/>
      <w:divBdr>
        <w:top w:val="none" w:sz="0" w:space="0" w:color="auto"/>
        <w:left w:val="none" w:sz="0" w:space="0" w:color="auto"/>
        <w:bottom w:val="none" w:sz="0" w:space="0" w:color="auto"/>
        <w:right w:val="none" w:sz="0" w:space="0" w:color="auto"/>
      </w:divBdr>
    </w:div>
    <w:div w:id="2091653388">
      <w:bodyDiv w:val="1"/>
      <w:marLeft w:val="0"/>
      <w:marRight w:val="0"/>
      <w:marTop w:val="0"/>
      <w:marBottom w:val="0"/>
      <w:divBdr>
        <w:top w:val="none" w:sz="0" w:space="0" w:color="auto"/>
        <w:left w:val="none" w:sz="0" w:space="0" w:color="auto"/>
        <w:bottom w:val="none" w:sz="0" w:space="0" w:color="auto"/>
        <w:right w:val="none" w:sz="0" w:space="0" w:color="auto"/>
      </w:divBdr>
    </w:div>
    <w:div w:id="2110851602">
      <w:bodyDiv w:val="1"/>
      <w:marLeft w:val="0"/>
      <w:marRight w:val="0"/>
      <w:marTop w:val="0"/>
      <w:marBottom w:val="0"/>
      <w:divBdr>
        <w:top w:val="none" w:sz="0" w:space="0" w:color="auto"/>
        <w:left w:val="none" w:sz="0" w:space="0" w:color="auto"/>
        <w:bottom w:val="none" w:sz="0" w:space="0" w:color="auto"/>
        <w:right w:val="none" w:sz="0" w:space="0" w:color="auto"/>
      </w:divBdr>
    </w:div>
    <w:div w:id="21344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1643-5B17-4791-825C-931B1A90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6801</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업무망PC</dc:creator>
  <cp:lastModifiedBy>T1</cp:lastModifiedBy>
  <cp:revision>2</cp:revision>
  <dcterms:created xsi:type="dcterms:W3CDTF">2022-02-15T01:24:00Z</dcterms:created>
  <dcterms:modified xsi:type="dcterms:W3CDTF">2022-02-15T01:24:00Z</dcterms:modified>
</cp:coreProperties>
</file>